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28"/>
          <w:szCs w:val="28"/>
        </w:rPr>
        <w:id w:val="-1663382964"/>
        <w:docPartObj>
          <w:docPartGallery w:val="Cover Pages"/>
          <w:docPartUnique/>
        </w:docPartObj>
      </w:sdtPr>
      <w:sdtEndPr/>
      <w:sdtContent>
        <w:sdt>
          <w:sdtPr>
            <w:rPr>
              <w:sz w:val="28"/>
              <w:szCs w:val="28"/>
            </w:rPr>
            <w:id w:val="-1293367978"/>
            <w:docPartObj>
              <w:docPartGallery w:val="Cover Pages"/>
              <w:docPartUnique/>
            </w:docPartObj>
          </w:sdtPr>
          <w:sdtEndPr/>
          <w:sdtContent>
            <w:bookmarkStart w:id="0" w:name="_Toc223356879" w:displacedByCustomXml="prev"/>
            <w:bookmarkStart w:id="1" w:name="_Toc426108035" w:displacedByCustomXml="prev"/>
            <w:bookmarkStart w:id="2" w:name="_Toc15331883" w:displacedByCustomXml="prev"/>
            <w:p w:rsidR="000D29EE" w:rsidRPr="000E6E83" w:rsidRDefault="000D29EE" w:rsidP="000D29EE">
              <w:pPr>
                <w:spacing w:after="0"/>
                <w:jc w:val="right"/>
                <w:rPr>
                  <w:sz w:val="28"/>
                  <w:szCs w:val="28"/>
                </w:rPr>
              </w:pPr>
              <w:r w:rsidRPr="000E6E83">
                <w:rPr>
                  <w:sz w:val="28"/>
                  <w:szCs w:val="28"/>
                </w:rPr>
                <w:t>Утвержд</w:t>
              </w:r>
              <w:r>
                <w:rPr>
                  <w:sz w:val="28"/>
                  <w:szCs w:val="28"/>
                </w:rPr>
                <w:t>ены</w:t>
              </w:r>
            </w:p>
            <w:p w:rsidR="000D29EE" w:rsidRDefault="000D29EE" w:rsidP="000D29EE">
              <w:pPr>
                <w:spacing w:after="0"/>
                <w:jc w:val="right"/>
                <w:rPr>
                  <w:sz w:val="28"/>
                  <w:szCs w:val="28"/>
                </w:rPr>
              </w:pPr>
              <w:r>
                <w:rPr>
                  <w:sz w:val="28"/>
                  <w:szCs w:val="28"/>
                </w:rPr>
                <w:t xml:space="preserve">Общественным советом по проведению </w:t>
              </w:r>
            </w:p>
            <w:p w:rsidR="000D29EE" w:rsidRDefault="000D29EE" w:rsidP="000D29EE">
              <w:pPr>
                <w:spacing w:after="0"/>
                <w:jc w:val="right"/>
                <w:rPr>
                  <w:sz w:val="28"/>
                  <w:szCs w:val="28"/>
                </w:rPr>
              </w:pPr>
              <w:r>
                <w:rPr>
                  <w:sz w:val="28"/>
                  <w:szCs w:val="28"/>
                </w:rPr>
                <w:t>независимой оценки качества условий</w:t>
              </w:r>
            </w:p>
            <w:p w:rsidR="000D29EE" w:rsidRDefault="000D29EE" w:rsidP="000D29EE">
              <w:pPr>
                <w:spacing w:after="0"/>
                <w:jc w:val="right"/>
                <w:rPr>
                  <w:sz w:val="28"/>
                  <w:szCs w:val="28"/>
                </w:rPr>
              </w:pPr>
              <w:r>
                <w:rPr>
                  <w:sz w:val="28"/>
                  <w:szCs w:val="28"/>
                </w:rPr>
                <w:t xml:space="preserve"> оказания услуг организациями</w:t>
              </w:r>
            </w:p>
            <w:p w:rsidR="000D29EE" w:rsidRDefault="000D29EE" w:rsidP="000D29EE">
              <w:pPr>
                <w:spacing w:after="0"/>
                <w:jc w:val="right"/>
                <w:rPr>
                  <w:sz w:val="28"/>
                  <w:szCs w:val="28"/>
                </w:rPr>
              </w:pPr>
              <w:r>
                <w:rPr>
                  <w:sz w:val="28"/>
                  <w:szCs w:val="28"/>
                </w:rPr>
                <w:t xml:space="preserve"> социального обслуживания  </w:t>
              </w:r>
            </w:p>
            <w:p w:rsidR="000D29EE" w:rsidRDefault="000D29EE" w:rsidP="000D29EE">
              <w:pPr>
                <w:spacing w:after="0"/>
                <w:jc w:val="right"/>
                <w:rPr>
                  <w:sz w:val="28"/>
                  <w:szCs w:val="28"/>
                </w:rPr>
              </w:pPr>
              <w:r>
                <w:rPr>
                  <w:sz w:val="28"/>
                  <w:szCs w:val="28"/>
                </w:rPr>
                <w:t>(протокол от ________2020)</w:t>
              </w:r>
            </w:p>
            <w:p w:rsidR="000D29EE" w:rsidRDefault="000D29EE" w:rsidP="000D29EE">
              <w:pPr>
                <w:ind w:left="6096"/>
                <w:jc w:val="center"/>
                <w:rPr>
                  <w:rFonts w:ascii="Arial Narrow" w:hAnsi="Arial Narrow"/>
                  <w:sz w:val="32"/>
                  <w:szCs w:val="32"/>
                </w:rPr>
              </w:pPr>
            </w:p>
            <w:p w:rsidR="000D29EE" w:rsidRDefault="000D29EE" w:rsidP="000D29EE">
              <w:pPr>
                <w:jc w:val="center"/>
                <w:rPr>
                  <w:rFonts w:ascii="Arial Narrow" w:hAnsi="Arial Narrow"/>
                  <w:sz w:val="32"/>
                  <w:szCs w:val="32"/>
                </w:rPr>
              </w:pPr>
            </w:p>
            <w:p w:rsidR="000D29EE" w:rsidRDefault="000D29EE" w:rsidP="000D29EE">
              <w:pPr>
                <w:jc w:val="center"/>
                <w:rPr>
                  <w:rFonts w:ascii="Arial Narrow" w:hAnsi="Arial Narrow"/>
                  <w:sz w:val="32"/>
                  <w:szCs w:val="32"/>
                </w:rPr>
              </w:pPr>
            </w:p>
            <w:p w:rsidR="000D29EE" w:rsidRDefault="000D29EE" w:rsidP="000D29EE">
              <w:pPr>
                <w:jc w:val="center"/>
                <w:rPr>
                  <w:rFonts w:ascii="Arial Narrow" w:hAnsi="Arial Narrow"/>
                  <w:sz w:val="32"/>
                  <w:szCs w:val="32"/>
                </w:rPr>
              </w:pPr>
            </w:p>
            <w:p w:rsidR="000D29EE" w:rsidRDefault="000D29EE" w:rsidP="000D29EE">
              <w:pPr>
                <w:jc w:val="center"/>
                <w:rPr>
                  <w:rFonts w:ascii="Arial Narrow" w:hAnsi="Arial Narrow"/>
                  <w:sz w:val="32"/>
                  <w:szCs w:val="32"/>
                </w:rPr>
              </w:pPr>
            </w:p>
            <w:p w:rsidR="000D29EE" w:rsidRDefault="000D29EE" w:rsidP="000D29EE">
              <w:pPr>
                <w:jc w:val="center"/>
                <w:rPr>
                  <w:rFonts w:ascii="Arial Narrow" w:hAnsi="Arial Narrow"/>
                  <w:sz w:val="32"/>
                  <w:szCs w:val="32"/>
                </w:rPr>
              </w:pPr>
            </w:p>
            <w:p w:rsidR="000D29EE" w:rsidRPr="00C62A6F" w:rsidRDefault="000D29EE" w:rsidP="000D29EE">
              <w:pPr>
                <w:jc w:val="center"/>
                <w:rPr>
                  <w:b/>
                  <w:smallCaps/>
                  <w:sz w:val="36"/>
                  <w:szCs w:val="36"/>
                </w:rPr>
              </w:pPr>
              <w:r>
                <w:rPr>
                  <w:b/>
                  <w:smallCaps/>
                  <w:sz w:val="36"/>
                  <w:szCs w:val="36"/>
                </w:rPr>
                <w:t>РЕЗУЛЬТАТЫ</w:t>
              </w:r>
            </w:p>
            <w:p w:rsidR="000D29EE" w:rsidRPr="00C62A6F" w:rsidRDefault="000D29EE" w:rsidP="000D29EE">
              <w:pPr>
                <w:jc w:val="center"/>
                <w:rPr>
                  <w:b/>
                  <w:smallCaps/>
                  <w:sz w:val="36"/>
                  <w:szCs w:val="36"/>
                </w:rPr>
              </w:pPr>
            </w:p>
            <w:p w:rsidR="000D29EE" w:rsidRPr="009A71B8" w:rsidRDefault="000D29EE" w:rsidP="000D29EE">
              <w:pPr>
                <w:spacing w:after="0"/>
                <w:jc w:val="center"/>
                <w:rPr>
                  <w:smallCaps/>
                  <w:sz w:val="36"/>
                  <w:szCs w:val="36"/>
                </w:rPr>
              </w:pPr>
              <w:r w:rsidRPr="009A71B8">
                <w:rPr>
                  <w:smallCaps/>
                  <w:sz w:val="36"/>
                  <w:szCs w:val="36"/>
                </w:rPr>
                <w:t xml:space="preserve">независимой оценки </w:t>
              </w:r>
            </w:p>
            <w:p w:rsidR="000D29EE" w:rsidRDefault="000D29EE" w:rsidP="000D29EE">
              <w:pPr>
                <w:spacing w:after="0"/>
                <w:jc w:val="center"/>
                <w:rPr>
                  <w:caps/>
                  <w:sz w:val="28"/>
                  <w:szCs w:val="28"/>
                </w:rPr>
              </w:pPr>
              <w:r w:rsidRPr="005F17C9">
                <w:rPr>
                  <w:caps/>
                  <w:sz w:val="28"/>
                  <w:szCs w:val="28"/>
                </w:rPr>
                <w:t>Качеств</w:t>
              </w:r>
              <w:r>
                <w:rPr>
                  <w:caps/>
                  <w:sz w:val="28"/>
                  <w:szCs w:val="28"/>
                </w:rPr>
                <w:t>а</w:t>
              </w:r>
              <w:r w:rsidRPr="005F17C9">
                <w:rPr>
                  <w:caps/>
                  <w:sz w:val="28"/>
                  <w:szCs w:val="28"/>
                </w:rPr>
                <w:t xml:space="preserve"> </w:t>
              </w:r>
              <w:r>
                <w:rPr>
                  <w:caps/>
                  <w:sz w:val="28"/>
                  <w:szCs w:val="28"/>
                </w:rPr>
                <w:t xml:space="preserve">условий </w:t>
              </w:r>
              <w:r w:rsidRPr="005F17C9">
                <w:rPr>
                  <w:caps/>
                  <w:sz w:val="28"/>
                  <w:szCs w:val="28"/>
                </w:rPr>
                <w:t>оказ</w:t>
              </w:r>
              <w:r>
                <w:rPr>
                  <w:caps/>
                  <w:sz w:val="28"/>
                  <w:szCs w:val="28"/>
                </w:rPr>
                <w:t>ания услуг</w:t>
              </w:r>
              <w:r w:rsidRPr="005F17C9">
                <w:rPr>
                  <w:caps/>
                  <w:sz w:val="28"/>
                  <w:szCs w:val="28"/>
                </w:rPr>
                <w:t xml:space="preserve"> </w:t>
              </w:r>
            </w:p>
            <w:p w:rsidR="000D29EE" w:rsidRDefault="00743190" w:rsidP="00743190">
              <w:pPr>
                <w:jc w:val="center"/>
                <w:rPr>
                  <w:caps/>
                  <w:sz w:val="28"/>
                  <w:szCs w:val="28"/>
                </w:rPr>
              </w:pPr>
              <w:bookmarkStart w:id="3" w:name="_GoBack"/>
              <w:r>
                <w:rPr>
                  <w:caps/>
                  <w:sz w:val="28"/>
                  <w:szCs w:val="28"/>
                </w:rPr>
                <w:t>Областного государственного автономного учреждения социального обслуживания «Психоневрологического интерната в п. лесной»</w:t>
              </w:r>
            </w:p>
            <w:bookmarkEnd w:id="3"/>
            <w:p w:rsidR="00743190" w:rsidRDefault="00743190" w:rsidP="000D29EE">
              <w:pPr>
                <w:rPr>
                  <w:rFonts w:ascii="Arial Narrow" w:hAnsi="Arial Narrow"/>
                  <w:sz w:val="32"/>
                  <w:szCs w:val="32"/>
                </w:rPr>
              </w:pPr>
            </w:p>
            <w:p w:rsidR="000D29EE" w:rsidRDefault="000D29EE" w:rsidP="000D29EE">
              <w:pPr>
                <w:jc w:val="center"/>
                <w:rPr>
                  <w:rFonts w:ascii="Arial Narrow" w:hAnsi="Arial Narrow"/>
                  <w:sz w:val="32"/>
                  <w:szCs w:val="32"/>
                </w:rPr>
              </w:pPr>
            </w:p>
            <w:p w:rsidR="000D29EE" w:rsidRPr="00EF3BD7" w:rsidRDefault="000D29EE" w:rsidP="000D29EE">
              <w:pPr>
                <w:rPr>
                  <w:rFonts w:ascii="Arial Narrow" w:hAnsi="Arial Narrow"/>
                  <w:b/>
                  <w:sz w:val="32"/>
                  <w:szCs w:val="32"/>
                </w:rPr>
              </w:pPr>
            </w:p>
            <w:p w:rsidR="000D29EE" w:rsidRDefault="000D29EE" w:rsidP="000D29EE">
              <w:pPr>
                <w:rPr>
                  <w:rFonts w:ascii="Arial Narrow" w:hAnsi="Arial Narrow"/>
                  <w:sz w:val="32"/>
                  <w:szCs w:val="32"/>
                </w:rPr>
              </w:pPr>
            </w:p>
            <w:p w:rsidR="000D29EE" w:rsidRDefault="000D29EE" w:rsidP="000D29EE">
              <w:pPr>
                <w:rPr>
                  <w:rFonts w:ascii="Arial Narrow" w:hAnsi="Arial Narrow"/>
                  <w:sz w:val="32"/>
                  <w:szCs w:val="32"/>
                </w:rPr>
              </w:pPr>
            </w:p>
            <w:p w:rsidR="000D29EE" w:rsidRDefault="000D29EE" w:rsidP="000D29EE">
              <w:pPr>
                <w:rPr>
                  <w:rFonts w:ascii="Arial Narrow" w:hAnsi="Arial Narrow"/>
                  <w:sz w:val="32"/>
                  <w:szCs w:val="32"/>
                </w:rPr>
              </w:pPr>
            </w:p>
            <w:bookmarkEnd w:id="2"/>
            <w:bookmarkEnd w:id="1"/>
            <w:bookmarkEnd w:id="0"/>
            <w:p w:rsidR="00C73B29" w:rsidRPr="008E6442" w:rsidRDefault="00C73B29" w:rsidP="001604DB">
              <w:pPr>
                <w:rPr>
                  <w:noProof/>
                  <w:sz w:val="28"/>
                  <w:szCs w:val="28"/>
                </w:rPr>
              </w:pPr>
            </w:p>
            <w:p w:rsidR="00FD4A30" w:rsidRPr="008E6442" w:rsidRDefault="00AC16AE" w:rsidP="009F18DC">
              <w:pPr>
                <w:ind w:firstLine="851"/>
                <w:rPr>
                  <w:color w:val="FFFFFF"/>
                  <w:sz w:val="28"/>
                  <w:szCs w:val="28"/>
                  <w:lang w:val="en-US"/>
                </w:rPr>
              </w:pPr>
            </w:p>
          </w:sdtContent>
        </w:sdt>
        <w:p w:rsidR="000D29EE" w:rsidRDefault="000D29EE" w:rsidP="009F18DC">
          <w:pPr>
            <w:ind w:firstLine="851"/>
            <w:rPr>
              <w:color w:val="FFFFFF"/>
              <w:sz w:val="28"/>
              <w:szCs w:val="28"/>
            </w:rPr>
          </w:pPr>
        </w:p>
        <w:p w:rsidR="000D29EE" w:rsidRDefault="000D29EE" w:rsidP="009F18DC">
          <w:pPr>
            <w:ind w:firstLine="851"/>
            <w:rPr>
              <w:color w:val="FFFFFF"/>
              <w:sz w:val="28"/>
              <w:szCs w:val="28"/>
            </w:rPr>
          </w:pPr>
        </w:p>
        <w:p w:rsidR="000D29EE" w:rsidRDefault="000D29EE" w:rsidP="009F18DC">
          <w:pPr>
            <w:ind w:firstLine="851"/>
            <w:rPr>
              <w:color w:val="FFFFFF"/>
              <w:sz w:val="28"/>
              <w:szCs w:val="28"/>
            </w:rPr>
          </w:pPr>
        </w:p>
        <w:p w:rsidR="000D29EE" w:rsidRDefault="000D29EE" w:rsidP="009F18DC">
          <w:pPr>
            <w:ind w:firstLine="851"/>
            <w:rPr>
              <w:color w:val="FFFFFF"/>
              <w:sz w:val="28"/>
              <w:szCs w:val="28"/>
            </w:rPr>
          </w:pPr>
        </w:p>
        <w:p w:rsidR="000D29EE" w:rsidRDefault="000D29EE" w:rsidP="009F18DC">
          <w:pPr>
            <w:ind w:firstLine="851"/>
            <w:rPr>
              <w:color w:val="FFFFFF"/>
              <w:sz w:val="28"/>
              <w:szCs w:val="28"/>
            </w:rPr>
          </w:pPr>
        </w:p>
        <w:p w:rsidR="00FD4A30" w:rsidRPr="008E6442" w:rsidRDefault="00AC16AE" w:rsidP="009F18DC">
          <w:pPr>
            <w:ind w:firstLine="851"/>
            <w:rPr>
              <w:color w:val="FFFFFF"/>
              <w:sz w:val="28"/>
              <w:szCs w:val="28"/>
              <w:lang w:val="en-US"/>
            </w:rPr>
          </w:pPr>
        </w:p>
      </w:sdtContent>
    </w:sdt>
    <w:p w:rsidR="00FD4A30" w:rsidRPr="009F18DC" w:rsidRDefault="00FD4A30" w:rsidP="009F18DC">
      <w:pPr>
        <w:ind w:firstLine="851"/>
        <w:rPr>
          <w:sz w:val="28"/>
          <w:szCs w:val="28"/>
        </w:rPr>
      </w:pPr>
      <w:r w:rsidRPr="008E6442">
        <w:rPr>
          <w:sz w:val="28"/>
          <w:szCs w:val="28"/>
        </w:rPr>
        <w:t xml:space="preserve"> </w:t>
      </w:r>
    </w:p>
    <w:p w:rsidR="00FD4A30" w:rsidRPr="008E6442" w:rsidRDefault="00FD4A30" w:rsidP="0036258F">
      <w:pPr>
        <w:pStyle w:val="2"/>
        <w:tabs>
          <w:tab w:val="clear" w:pos="709"/>
          <w:tab w:val="left" w:pos="993"/>
        </w:tabs>
        <w:ind w:left="0" w:firstLine="709"/>
        <w:rPr>
          <w:rFonts w:cs="Times New Roman"/>
          <w:sz w:val="28"/>
          <w:szCs w:val="28"/>
        </w:rPr>
      </w:pPr>
      <w:bookmarkStart w:id="4" w:name="_Toc18132183"/>
      <w:bookmarkStart w:id="5" w:name="_Toc437782788"/>
      <w:bookmarkStart w:id="6" w:name="_Toc53753746"/>
      <w:bookmarkStart w:id="7" w:name="_Toc484929394"/>
      <w:r w:rsidRPr="008E6442">
        <w:rPr>
          <w:rFonts w:cs="Times New Roman"/>
          <w:sz w:val="28"/>
          <w:szCs w:val="28"/>
        </w:rPr>
        <w:lastRenderedPageBreak/>
        <w:t>Результаты независимой оценки качества условий оказания услуг организациями социального обслуживания</w:t>
      </w:r>
      <w:bookmarkEnd w:id="4"/>
      <w:bookmarkEnd w:id="5"/>
      <w:bookmarkEnd w:id="6"/>
    </w:p>
    <w:p w:rsidR="00FD4A30" w:rsidRPr="008E6442" w:rsidRDefault="00FD4A30" w:rsidP="001604DB">
      <w:pPr>
        <w:rPr>
          <w:sz w:val="28"/>
          <w:szCs w:val="28"/>
        </w:rPr>
      </w:pPr>
      <w:r w:rsidRPr="008E6442">
        <w:rPr>
          <w:sz w:val="28"/>
          <w:szCs w:val="28"/>
        </w:rPr>
        <w:t xml:space="preserve">Независимая оценка качества </w:t>
      </w:r>
      <w:r w:rsidR="006F3EE5">
        <w:rPr>
          <w:sz w:val="28"/>
          <w:szCs w:val="28"/>
        </w:rPr>
        <w:t xml:space="preserve">условий </w:t>
      </w:r>
      <w:r w:rsidRPr="008E6442">
        <w:rPr>
          <w:sz w:val="28"/>
          <w:szCs w:val="28"/>
        </w:rPr>
        <w:t>оказания услуг организациями социального обслуживания пров</w:t>
      </w:r>
      <w:r w:rsidR="00AA2113">
        <w:rPr>
          <w:sz w:val="28"/>
          <w:szCs w:val="28"/>
        </w:rPr>
        <w:t>едена</w:t>
      </w:r>
      <w:r w:rsidRPr="008E6442">
        <w:rPr>
          <w:sz w:val="28"/>
          <w:szCs w:val="28"/>
        </w:rPr>
        <w:t xml:space="preserve"> в соответствии с требованиями Федерального закона от 28.12.2013 </w:t>
      </w:r>
      <w:r w:rsidR="000D29EE">
        <w:rPr>
          <w:sz w:val="28"/>
          <w:szCs w:val="28"/>
        </w:rPr>
        <w:t>№</w:t>
      </w:r>
      <w:r w:rsidRPr="008E6442">
        <w:rPr>
          <w:sz w:val="28"/>
          <w:szCs w:val="28"/>
        </w:rPr>
        <w:t xml:space="preserve"> 442-ФЗ «Об основах социального обслуживания граждан в Российской Федерации» (с изменениями), по общим критериям оценки качества условий оказания услуг населению организациями социального обслуживания и федеральными учреждениями медико-социальной экспертизы, утвержденным приказом Министерства труда и социальной защиты Российской Федерации от 23 мая 2018 года </w:t>
      </w:r>
      <w:r w:rsidR="00BC76DD">
        <w:rPr>
          <w:sz w:val="28"/>
          <w:szCs w:val="28"/>
        </w:rPr>
        <w:br/>
      </w:r>
      <w:r w:rsidRPr="008E6442">
        <w:rPr>
          <w:sz w:val="28"/>
          <w:szCs w:val="28"/>
        </w:rPr>
        <w:t>№ 317н.</w:t>
      </w:r>
    </w:p>
    <w:p w:rsidR="0036258F" w:rsidRDefault="00FD4A30" w:rsidP="001604DB">
      <w:pPr>
        <w:rPr>
          <w:sz w:val="28"/>
          <w:szCs w:val="28"/>
        </w:rPr>
      </w:pPr>
      <w:r w:rsidRPr="008E6442">
        <w:rPr>
          <w:sz w:val="28"/>
          <w:szCs w:val="28"/>
        </w:rPr>
        <w:t>Количественные показатели рассчитывались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утверждаемым приказом Министерства труда и социальной защиты Российской Федерации от 31 мая 2018 года № 344н.</w:t>
      </w:r>
    </w:p>
    <w:p w:rsidR="00FD4A30" w:rsidRPr="008E6442" w:rsidRDefault="00FD4A30" w:rsidP="0036258F">
      <w:pPr>
        <w:pStyle w:val="3"/>
        <w:ind w:firstLine="709"/>
        <w:rPr>
          <w:rFonts w:ascii="Times New Roman" w:hAnsi="Times New Roman" w:cs="Times New Roman"/>
          <w:sz w:val="28"/>
          <w:szCs w:val="28"/>
        </w:rPr>
      </w:pPr>
      <w:bookmarkStart w:id="8" w:name="_Toc18132184"/>
      <w:bookmarkStart w:id="9" w:name="_Toc437782789"/>
      <w:bookmarkStart w:id="10" w:name="_Toc53753747"/>
      <w:r w:rsidRPr="008E6442">
        <w:rPr>
          <w:rFonts w:ascii="Times New Roman" w:hAnsi="Times New Roman" w:cs="Times New Roman"/>
          <w:sz w:val="28"/>
          <w:szCs w:val="28"/>
        </w:rPr>
        <w:t>Критерий 1. Открытость и доступность информации об организации социального обслуживания</w:t>
      </w:r>
      <w:bookmarkEnd w:id="8"/>
      <w:bookmarkEnd w:id="9"/>
      <w:bookmarkEnd w:id="10"/>
    </w:p>
    <w:p w:rsidR="00FD4A30" w:rsidRPr="008E6442" w:rsidRDefault="00FD4A30" w:rsidP="001604DB">
      <w:pPr>
        <w:rPr>
          <w:sz w:val="28"/>
          <w:szCs w:val="28"/>
        </w:rPr>
      </w:pPr>
      <w:r w:rsidRPr="008E6442">
        <w:rPr>
          <w:sz w:val="28"/>
          <w:szCs w:val="28"/>
        </w:rPr>
        <w:t>Критерий представлен тремя показателями:</w:t>
      </w:r>
    </w:p>
    <w:p w:rsidR="00FD4A30" w:rsidRPr="008E6442" w:rsidRDefault="00FD4A30" w:rsidP="001604DB">
      <w:pPr>
        <w:rPr>
          <w:sz w:val="28"/>
          <w:szCs w:val="28"/>
        </w:rPr>
      </w:pPr>
      <w:r w:rsidRPr="008E6442">
        <w:rPr>
          <w:b/>
          <w:sz w:val="28"/>
          <w:szCs w:val="28"/>
        </w:rPr>
        <w:t>Показатель 1.1</w:t>
      </w:r>
      <w:r w:rsidRPr="008E6442">
        <w:rPr>
          <w:sz w:val="28"/>
          <w:szCs w:val="28"/>
        </w:rPr>
        <w:t>.</w:t>
      </w:r>
      <w:r w:rsidRPr="008E6442">
        <w:rPr>
          <w:sz w:val="28"/>
          <w:szCs w:val="28"/>
        </w:rPr>
        <w:tab/>
        <w:t xml:space="preserve">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 </w:t>
      </w:r>
      <w:r w:rsidRPr="008E6442">
        <w:rPr>
          <w:i/>
          <w:sz w:val="28"/>
          <w:szCs w:val="28"/>
        </w:rPr>
        <w:t>(на информационных стендах в помещении организации социальной сферы; на официальном сайте организации социальной сферы в сети «Интернет»).</w:t>
      </w:r>
    </w:p>
    <w:p w:rsidR="00FD4A30" w:rsidRPr="008E6442" w:rsidRDefault="00FD4A30" w:rsidP="001604DB">
      <w:pPr>
        <w:rPr>
          <w:sz w:val="28"/>
          <w:szCs w:val="28"/>
        </w:rPr>
      </w:pPr>
      <w:r w:rsidRPr="008E6442">
        <w:rPr>
          <w:b/>
          <w:sz w:val="28"/>
          <w:szCs w:val="28"/>
        </w:rPr>
        <w:t>Показатель 1.2.</w:t>
      </w:r>
      <w:r w:rsidRPr="008E6442">
        <w:rPr>
          <w:sz w:val="28"/>
          <w:szCs w:val="28"/>
        </w:rPr>
        <w:tab/>
        <w:t xml:space="preserve">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w:t>
      </w:r>
      <w:r w:rsidRPr="008E6442">
        <w:rPr>
          <w:i/>
          <w:sz w:val="28"/>
          <w:szCs w:val="28"/>
        </w:rPr>
        <w:t>(абонентского номера телефона; адреса электронной почты; электронных сервисов (для подачи электронного обращения (жалобы, предложения), получения консультации по оказываемым услугам и иных.); раздела официального сайта «Часто задаваемые вопросы»;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FD4A30" w:rsidRPr="008E6442" w:rsidRDefault="00FD4A30" w:rsidP="001604DB">
      <w:pPr>
        <w:rPr>
          <w:sz w:val="28"/>
          <w:szCs w:val="28"/>
        </w:rPr>
      </w:pPr>
      <w:r w:rsidRPr="008E6442">
        <w:rPr>
          <w:b/>
          <w:sz w:val="28"/>
          <w:szCs w:val="28"/>
        </w:rPr>
        <w:t>Показатель 1.3</w:t>
      </w:r>
      <w:r w:rsidRPr="008E6442">
        <w:rPr>
          <w:sz w:val="28"/>
          <w:szCs w:val="28"/>
        </w:rPr>
        <w:t>.</w:t>
      </w:r>
      <w:r w:rsidRPr="008E6442">
        <w:rPr>
          <w:sz w:val="28"/>
          <w:szCs w:val="28"/>
        </w:rPr>
        <w:tab/>
        <w:t xml:space="preserve">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w:t>
      </w:r>
      <w:r w:rsidRPr="008E6442">
        <w:rPr>
          <w:sz w:val="28"/>
          <w:szCs w:val="28"/>
        </w:rPr>
        <w:lastRenderedPageBreak/>
        <w:t>сайте организации социальной сферы в сети «Интернет» (в % от общего числа опрошенных получателей услуг).</w:t>
      </w:r>
    </w:p>
    <w:p w:rsidR="00FD4A30" w:rsidRPr="00CA1BD2" w:rsidRDefault="00FD4A30" w:rsidP="00CA1BD2">
      <w:pPr>
        <w:pStyle w:val="a7"/>
        <w:widowControl w:val="0"/>
        <w:rPr>
          <w:rFonts w:ascii="Times New Roman" w:hAnsi="Times New Roman"/>
          <w:b w:val="0"/>
          <w:color w:val="auto"/>
          <w:sz w:val="24"/>
        </w:rPr>
      </w:pPr>
      <w:r w:rsidRPr="00CA1BD2">
        <w:rPr>
          <w:rFonts w:ascii="Times New Roman" w:hAnsi="Times New Roman"/>
          <w:b w:val="0"/>
          <w:color w:val="auto"/>
          <w:sz w:val="24"/>
        </w:rPr>
        <w:t xml:space="preserve">Таблица </w:t>
      </w:r>
      <w:r w:rsidR="00CA1BD2" w:rsidRPr="00CA1BD2">
        <w:rPr>
          <w:rFonts w:ascii="Times New Roman" w:hAnsi="Times New Roman"/>
          <w:b w:val="0"/>
          <w:color w:val="auto"/>
          <w:sz w:val="24"/>
        </w:rPr>
        <w:t>2</w:t>
      </w:r>
    </w:p>
    <w:tbl>
      <w:tblPr>
        <w:tblW w:w="8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134"/>
        <w:gridCol w:w="1134"/>
        <w:gridCol w:w="1275"/>
        <w:gridCol w:w="827"/>
        <w:gridCol w:w="850"/>
      </w:tblGrid>
      <w:tr w:rsidR="000662E7" w:rsidRPr="00B62A5E" w:rsidTr="000662E7">
        <w:trPr>
          <w:trHeight w:val="280"/>
          <w:jc w:val="center"/>
        </w:trPr>
        <w:tc>
          <w:tcPr>
            <w:tcW w:w="3261" w:type="dxa"/>
            <w:shd w:val="clear" w:color="auto" w:fill="auto"/>
            <w:noWrap/>
            <w:vAlign w:val="center"/>
            <w:hideMark/>
          </w:tcPr>
          <w:p w:rsidR="000662E7" w:rsidRPr="00674AC4" w:rsidRDefault="00674AC4" w:rsidP="00B62A5E">
            <w:pPr>
              <w:autoSpaceDN/>
              <w:spacing w:after="0"/>
              <w:ind w:left="-63" w:firstLine="0"/>
              <w:jc w:val="center"/>
              <w:rPr>
                <w:rFonts w:eastAsia="Times New Roman"/>
                <w:b/>
                <w:bCs w:val="0"/>
                <w:color w:val="000000"/>
              </w:rPr>
            </w:pPr>
            <w:r>
              <w:rPr>
                <w:rFonts w:eastAsia="Times New Roman"/>
                <w:b/>
                <w:bCs w:val="0"/>
                <w:color w:val="000000"/>
              </w:rPr>
              <w:t>Наименование учреждения</w:t>
            </w:r>
          </w:p>
        </w:tc>
        <w:tc>
          <w:tcPr>
            <w:tcW w:w="1134" w:type="dxa"/>
            <w:shd w:val="clear" w:color="auto" w:fill="auto"/>
            <w:noWrap/>
            <w:vAlign w:val="center"/>
            <w:hideMark/>
          </w:tcPr>
          <w:p w:rsidR="000662E7" w:rsidRPr="00B62A5E" w:rsidRDefault="000662E7" w:rsidP="00B62A5E">
            <w:pPr>
              <w:autoSpaceDN/>
              <w:spacing w:after="0"/>
              <w:ind w:left="-63" w:firstLine="0"/>
              <w:jc w:val="center"/>
              <w:rPr>
                <w:rFonts w:eastAsia="Times New Roman"/>
                <w:b/>
                <w:bCs w:val="0"/>
                <w:color w:val="000000"/>
              </w:rPr>
            </w:pPr>
            <w:r w:rsidRPr="00B62A5E">
              <w:rPr>
                <w:rFonts w:eastAsia="Times New Roman"/>
                <w:b/>
                <w:bCs w:val="0"/>
                <w:color w:val="000000"/>
              </w:rPr>
              <w:t>Пинф</w:t>
            </w:r>
          </w:p>
          <w:p w:rsidR="000662E7" w:rsidRPr="00B62A5E" w:rsidRDefault="000662E7" w:rsidP="00B62A5E">
            <w:pPr>
              <w:autoSpaceDN/>
              <w:spacing w:after="0"/>
              <w:ind w:left="-63" w:firstLine="0"/>
              <w:jc w:val="center"/>
              <w:rPr>
                <w:rFonts w:eastAsia="Times New Roman"/>
                <w:b/>
                <w:bCs w:val="0"/>
                <w:color w:val="000000"/>
              </w:rPr>
            </w:pPr>
            <w:r w:rsidRPr="00B62A5E">
              <w:rPr>
                <w:rFonts w:eastAsia="Times New Roman"/>
                <w:b/>
                <w:bCs w:val="0"/>
                <w:color w:val="000000"/>
              </w:rPr>
              <w:t>(1.1.)</w:t>
            </w:r>
          </w:p>
        </w:tc>
        <w:tc>
          <w:tcPr>
            <w:tcW w:w="1134" w:type="dxa"/>
            <w:shd w:val="clear" w:color="auto" w:fill="auto"/>
            <w:noWrap/>
            <w:vAlign w:val="center"/>
            <w:hideMark/>
          </w:tcPr>
          <w:p w:rsidR="000662E7" w:rsidRPr="00B62A5E" w:rsidRDefault="000662E7" w:rsidP="00B62A5E">
            <w:pPr>
              <w:autoSpaceDN/>
              <w:spacing w:after="0"/>
              <w:ind w:left="-63" w:right="-188" w:firstLine="0"/>
              <w:jc w:val="center"/>
              <w:rPr>
                <w:rFonts w:eastAsia="Times New Roman"/>
                <w:b/>
                <w:bCs w:val="0"/>
                <w:color w:val="000000"/>
              </w:rPr>
            </w:pPr>
            <w:r w:rsidRPr="00B62A5E">
              <w:rPr>
                <w:rFonts w:eastAsia="Times New Roman"/>
                <w:b/>
                <w:bCs w:val="0"/>
                <w:color w:val="000000"/>
              </w:rPr>
              <w:t>Пдист</w:t>
            </w:r>
          </w:p>
          <w:p w:rsidR="000662E7" w:rsidRPr="00B62A5E" w:rsidRDefault="000662E7" w:rsidP="00B62A5E">
            <w:pPr>
              <w:autoSpaceDN/>
              <w:spacing w:after="0"/>
              <w:ind w:left="-63" w:right="-188" w:firstLine="0"/>
              <w:jc w:val="center"/>
              <w:rPr>
                <w:rFonts w:eastAsia="Times New Roman"/>
                <w:b/>
                <w:bCs w:val="0"/>
                <w:color w:val="000000"/>
              </w:rPr>
            </w:pPr>
            <w:r w:rsidRPr="00B62A5E">
              <w:rPr>
                <w:rFonts w:eastAsia="Times New Roman"/>
                <w:b/>
                <w:bCs w:val="0"/>
                <w:color w:val="000000"/>
              </w:rPr>
              <w:t>(1.2)</w:t>
            </w:r>
          </w:p>
        </w:tc>
        <w:tc>
          <w:tcPr>
            <w:tcW w:w="1275" w:type="dxa"/>
            <w:shd w:val="clear" w:color="auto" w:fill="auto"/>
            <w:noWrap/>
            <w:vAlign w:val="center"/>
            <w:hideMark/>
          </w:tcPr>
          <w:p w:rsidR="000662E7" w:rsidRPr="00B62A5E" w:rsidRDefault="000662E7" w:rsidP="00B62A5E">
            <w:pPr>
              <w:autoSpaceDN/>
              <w:spacing w:after="0"/>
              <w:ind w:left="-63" w:firstLine="0"/>
              <w:jc w:val="center"/>
              <w:rPr>
                <w:rFonts w:eastAsia="Times New Roman"/>
                <w:b/>
                <w:bCs w:val="0"/>
                <w:color w:val="000000"/>
              </w:rPr>
            </w:pPr>
            <w:r w:rsidRPr="00B62A5E">
              <w:rPr>
                <w:rFonts w:eastAsia="Times New Roman"/>
                <w:b/>
                <w:bCs w:val="0"/>
                <w:color w:val="000000"/>
              </w:rPr>
              <w:t>Поткруд</w:t>
            </w:r>
          </w:p>
          <w:p w:rsidR="000662E7" w:rsidRPr="00B62A5E" w:rsidRDefault="000662E7" w:rsidP="00B62A5E">
            <w:pPr>
              <w:autoSpaceDN/>
              <w:spacing w:after="0"/>
              <w:ind w:left="-63" w:firstLine="0"/>
              <w:jc w:val="center"/>
              <w:rPr>
                <w:rFonts w:eastAsia="Times New Roman"/>
                <w:b/>
                <w:bCs w:val="0"/>
                <w:color w:val="000000"/>
              </w:rPr>
            </w:pPr>
            <w:r w:rsidRPr="00B62A5E">
              <w:rPr>
                <w:rFonts w:eastAsia="Times New Roman"/>
                <w:b/>
                <w:bCs w:val="0"/>
                <w:color w:val="000000"/>
              </w:rPr>
              <w:t>(1.3)</w:t>
            </w:r>
          </w:p>
        </w:tc>
        <w:tc>
          <w:tcPr>
            <w:tcW w:w="827" w:type="dxa"/>
            <w:shd w:val="clear" w:color="auto" w:fill="auto"/>
            <w:noWrap/>
            <w:vAlign w:val="center"/>
            <w:hideMark/>
          </w:tcPr>
          <w:p w:rsidR="000662E7" w:rsidRPr="00B62A5E" w:rsidRDefault="000662E7" w:rsidP="00B62A5E">
            <w:pPr>
              <w:autoSpaceDN/>
              <w:spacing w:after="0"/>
              <w:ind w:left="-63" w:firstLine="0"/>
              <w:jc w:val="center"/>
              <w:rPr>
                <w:rFonts w:eastAsia="Times New Roman"/>
                <w:b/>
                <w:bCs w:val="0"/>
                <w:color w:val="000000"/>
              </w:rPr>
            </w:pPr>
            <w:r w:rsidRPr="00B62A5E">
              <w:rPr>
                <w:rFonts w:eastAsia="Times New Roman"/>
                <w:b/>
                <w:bCs w:val="0"/>
                <w:color w:val="000000"/>
              </w:rPr>
              <w:t>К1</w:t>
            </w:r>
          </w:p>
        </w:tc>
        <w:tc>
          <w:tcPr>
            <w:tcW w:w="850" w:type="dxa"/>
            <w:vAlign w:val="center"/>
          </w:tcPr>
          <w:p w:rsidR="000662E7" w:rsidRPr="00B62A5E" w:rsidRDefault="000662E7" w:rsidP="00B62A5E">
            <w:pPr>
              <w:autoSpaceDN/>
              <w:spacing w:after="0"/>
              <w:ind w:left="-63" w:firstLine="0"/>
              <w:jc w:val="center"/>
              <w:rPr>
                <w:rFonts w:eastAsia="Times New Roman"/>
                <w:b/>
                <w:bCs w:val="0"/>
                <w:color w:val="000000"/>
              </w:rPr>
            </w:pPr>
            <w:r w:rsidRPr="00B62A5E">
              <w:rPr>
                <w:rFonts w:eastAsia="Times New Roman"/>
                <w:b/>
                <w:bCs w:val="0"/>
                <w:color w:val="000000"/>
              </w:rPr>
              <w:t>Рейтинг</w:t>
            </w:r>
          </w:p>
        </w:tc>
      </w:tr>
      <w:tr w:rsidR="000662E7" w:rsidRPr="00B62A5E" w:rsidTr="000662E7">
        <w:trPr>
          <w:trHeight w:val="600"/>
          <w:jc w:val="center"/>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0662E7" w:rsidRPr="00B62A5E" w:rsidRDefault="000662E7" w:rsidP="00B62A5E">
            <w:pPr>
              <w:ind w:left="-63" w:firstLine="0"/>
              <w:jc w:val="center"/>
              <w:rPr>
                <w:color w:val="000000"/>
              </w:rPr>
            </w:pPr>
            <w:r w:rsidRPr="00B62A5E">
              <w:rPr>
                <w:color w:val="000000"/>
              </w:rPr>
              <w:t>Областное государственное автономное учреждение социального обслуживания «Психоневрологический интернат в п. Лесной»</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662E7" w:rsidRPr="00B62A5E" w:rsidRDefault="000662E7" w:rsidP="00B62A5E">
            <w:pPr>
              <w:ind w:left="-63" w:firstLine="0"/>
              <w:jc w:val="center"/>
              <w:rPr>
                <w:color w:val="000000"/>
              </w:rPr>
            </w:pPr>
            <w:r w:rsidRPr="00B62A5E">
              <w:rPr>
                <w:color w:val="000000"/>
              </w:rPr>
              <w:t>76,48</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662E7" w:rsidRPr="00B62A5E" w:rsidRDefault="000662E7" w:rsidP="00B62A5E">
            <w:pPr>
              <w:ind w:left="-63" w:firstLine="0"/>
              <w:jc w:val="center"/>
              <w:rPr>
                <w:color w:val="000000"/>
              </w:rPr>
            </w:pPr>
            <w:r w:rsidRPr="00B62A5E">
              <w:rPr>
                <w:color w:val="000000"/>
              </w:rPr>
              <w:t>90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0662E7" w:rsidRPr="00B62A5E" w:rsidRDefault="000662E7" w:rsidP="00B62A5E">
            <w:pPr>
              <w:ind w:left="-63" w:firstLine="0"/>
              <w:jc w:val="center"/>
              <w:rPr>
                <w:color w:val="000000"/>
              </w:rPr>
            </w:pPr>
            <w:r w:rsidRPr="00B62A5E">
              <w:rPr>
                <w:color w:val="000000"/>
              </w:rPr>
              <w:t>100,00</w:t>
            </w:r>
          </w:p>
        </w:tc>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0662E7" w:rsidRPr="00B62A5E" w:rsidRDefault="000662E7" w:rsidP="00B62A5E">
            <w:pPr>
              <w:ind w:left="-63" w:firstLine="0"/>
              <w:jc w:val="center"/>
              <w:rPr>
                <w:bCs w:val="0"/>
                <w:color w:val="000000"/>
              </w:rPr>
            </w:pPr>
            <w:r w:rsidRPr="00B62A5E">
              <w:rPr>
                <w:bCs w:val="0"/>
                <w:color w:val="000000"/>
              </w:rPr>
              <w:t>89,94</w:t>
            </w:r>
          </w:p>
        </w:tc>
        <w:tc>
          <w:tcPr>
            <w:tcW w:w="850" w:type="dxa"/>
            <w:vAlign w:val="center"/>
          </w:tcPr>
          <w:p w:rsidR="000662E7" w:rsidRPr="00B62A5E" w:rsidRDefault="000662E7" w:rsidP="00B62A5E">
            <w:pPr>
              <w:autoSpaceDN/>
              <w:spacing w:after="0"/>
              <w:ind w:left="-63" w:firstLine="0"/>
              <w:jc w:val="center"/>
              <w:rPr>
                <w:rFonts w:eastAsia="Times New Roman"/>
                <w:bCs w:val="0"/>
                <w:color w:val="000000"/>
              </w:rPr>
            </w:pPr>
            <w:r w:rsidRPr="00B62A5E">
              <w:rPr>
                <w:rFonts w:eastAsia="Times New Roman"/>
                <w:bCs w:val="0"/>
                <w:color w:val="000000"/>
              </w:rPr>
              <w:t>6</w:t>
            </w:r>
          </w:p>
        </w:tc>
      </w:tr>
    </w:tbl>
    <w:p w:rsidR="00FD4A30" w:rsidRPr="008E6442" w:rsidRDefault="00FD4A30" w:rsidP="00575B75">
      <w:pPr>
        <w:ind w:firstLine="0"/>
        <w:rPr>
          <w:sz w:val="28"/>
          <w:szCs w:val="28"/>
        </w:rPr>
      </w:pPr>
    </w:p>
    <w:p w:rsidR="00FD4A30" w:rsidRPr="008E6442" w:rsidRDefault="00FD4A30" w:rsidP="0036258F">
      <w:pPr>
        <w:pStyle w:val="3"/>
        <w:ind w:firstLine="709"/>
        <w:rPr>
          <w:rFonts w:ascii="Times New Roman" w:hAnsi="Times New Roman" w:cs="Times New Roman"/>
          <w:sz w:val="28"/>
          <w:szCs w:val="28"/>
        </w:rPr>
      </w:pPr>
      <w:bookmarkStart w:id="11" w:name="_Toc18132185"/>
      <w:bookmarkStart w:id="12" w:name="_Toc437782790"/>
      <w:bookmarkStart w:id="13" w:name="_Toc53753748"/>
      <w:r w:rsidRPr="008E6442">
        <w:rPr>
          <w:rFonts w:ascii="Times New Roman" w:hAnsi="Times New Roman" w:cs="Times New Roman"/>
          <w:sz w:val="28"/>
          <w:szCs w:val="28"/>
        </w:rPr>
        <w:t>Критерий 2. Комфортность условий предоставления услуг, в том числе время ожидания предоставления услуг</w:t>
      </w:r>
      <w:bookmarkEnd w:id="11"/>
      <w:bookmarkEnd w:id="12"/>
      <w:bookmarkEnd w:id="13"/>
    </w:p>
    <w:p w:rsidR="00FD4A30" w:rsidRPr="008E6442" w:rsidRDefault="00FD4A30" w:rsidP="001604DB">
      <w:pPr>
        <w:rPr>
          <w:sz w:val="28"/>
          <w:szCs w:val="28"/>
        </w:rPr>
      </w:pPr>
      <w:r w:rsidRPr="008E6442">
        <w:rPr>
          <w:sz w:val="28"/>
          <w:szCs w:val="28"/>
        </w:rPr>
        <w:t>Критерий представлен тремя показателями:</w:t>
      </w:r>
    </w:p>
    <w:p w:rsidR="00FD4A30" w:rsidRPr="008E6442" w:rsidRDefault="00FD4A30" w:rsidP="001604DB">
      <w:pPr>
        <w:rPr>
          <w:sz w:val="28"/>
          <w:szCs w:val="28"/>
        </w:rPr>
      </w:pPr>
      <w:r w:rsidRPr="008E6442">
        <w:rPr>
          <w:b/>
          <w:sz w:val="28"/>
          <w:szCs w:val="28"/>
        </w:rPr>
        <w:t>Показатель 2.1</w:t>
      </w:r>
      <w:r w:rsidRPr="008E6442">
        <w:rPr>
          <w:sz w:val="28"/>
          <w:szCs w:val="28"/>
        </w:rPr>
        <w:t>.</w:t>
      </w:r>
      <w:r w:rsidRPr="008E6442">
        <w:rPr>
          <w:sz w:val="28"/>
          <w:szCs w:val="28"/>
        </w:rPr>
        <w:tab/>
        <w:t>Обеспечение в организации социальной сферы комфортных условий для предоставления услуг (наличие комфортной зоны отдыха (ожидания), оборудованной соответствующей мебелью, наличие и понятность навигации внутри организации социальной сферы, доступность питьевой воды (наличие работающего кулера), наличие и доступность санитарно-гигиенических помещений (чистота помещений, наличие</w:t>
      </w:r>
      <w:r w:rsidR="003D617F" w:rsidRPr="008E6442">
        <w:rPr>
          <w:sz w:val="28"/>
          <w:szCs w:val="28"/>
        </w:rPr>
        <w:t xml:space="preserve"> </w:t>
      </w:r>
      <w:r w:rsidRPr="008E6442">
        <w:rPr>
          <w:sz w:val="28"/>
          <w:szCs w:val="28"/>
        </w:rPr>
        <w:t>мыла, воды, туалетной бумаги и пр), санитарное состояние помещений организации социальной сферы)</w:t>
      </w:r>
      <w:r w:rsidRPr="008E6442">
        <w:rPr>
          <w:sz w:val="28"/>
          <w:szCs w:val="28"/>
          <w:vertAlign w:val="superscript"/>
        </w:rPr>
        <w:footnoteReference w:id="1"/>
      </w:r>
    </w:p>
    <w:p w:rsidR="00FD4A30" w:rsidRPr="008E6442" w:rsidRDefault="00FD4A30" w:rsidP="001604DB">
      <w:pPr>
        <w:rPr>
          <w:sz w:val="28"/>
          <w:szCs w:val="28"/>
        </w:rPr>
      </w:pPr>
      <w:r w:rsidRPr="008E6442">
        <w:rPr>
          <w:b/>
          <w:sz w:val="28"/>
          <w:szCs w:val="28"/>
        </w:rPr>
        <w:t>Показатель 2.2</w:t>
      </w:r>
      <w:r w:rsidRPr="008E6442">
        <w:rPr>
          <w:sz w:val="28"/>
          <w:szCs w:val="28"/>
        </w:rPr>
        <w:t>.</w:t>
      </w:r>
      <w:r w:rsidRPr="008E6442">
        <w:rPr>
          <w:sz w:val="28"/>
          <w:szCs w:val="28"/>
        </w:rPr>
        <w:tab/>
        <w:t>Своевременность предоставления услуги (в соответствии с записью на прием к специалисту организации социальной сферы (консультацию), графиком прихода социального работника на дом и пр.)</w:t>
      </w:r>
    </w:p>
    <w:p w:rsidR="00FD4A30" w:rsidRPr="008E6442" w:rsidRDefault="00FD4A30" w:rsidP="001604DB">
      <w:pPr>
        <w:rPr>
          <w:sz w:val="28"/>
          <w:szCs w:val="28"/>
        </w:rPr>
      </w:pPr>
      <w:r w:rsidRPr="008E6442">
        <w:rPr>
          <w:b/>
          <w:sz w:val="28"/>
          <w:szCs w:val="28"/>
        </w:rPr>
        <w:t>Показатель 2.3</w:t>
      </w:r>
      <w:r w:rsidRPr="008E6442">
        <w:rPr>
          <w:sz w:val="28"/>
          <w:szCs w:val="28"/>
        </w:rPr>
        <w:t>.</w:t>
      </w:r>
      <w:r w:rsidRPr="008E6442">
        <w:rPr>
          <w:sz w:val="28"/>
          <w:szCs w:val="28"/>
        </w:rPr>
        <w:tab/>
        <w:t xml:space="preserve">Доля получателей </w:t>
      </w:r>
      <w:r w:rsidR="0036258F" w:rsidRPr="008E6442">
        <w:rPr>
          <w:sz w:val="28"/>
          <w:szCs w:val="28"/>
        </w:rPr>
        <w:t>услуг,</w:t>
      </w:r>
      <w:r w:rsidRPr="008E6442">
        <w:rPr>
          <w:sz w:val="28"/>
          <w:szCs w:val="28"/>
        </w:rPr>
        <w:t xml:space="preserve"> удовлетворенных комфортностью предоставления услуг организацией социальной сферы (в % от общего числа опрошенных получателей услуг).</w:t>
      </w:r>
    </w:p>
    <w:p w:rsidR="00FD4A30" w:rsidRPr="00AF0CEC" w:rsidRDefault="00FD4A30" w:rsidP="006F471C">
      <w:pPr>
        <w:pStyle w:val="a7"/>
        <w:rPr>
          <w:rFonts w:ascii="Times New Roman" w:hAnsi="Times New Roman"/>
          <w:b w:val="0"/>
          <w:color w:val="auto"/>
          <w:sz w:val="24"/>
        </w:rPr>
      </w:pPr>
      <w:r w:rsidRPr="00AF0CEC">
        <w:rPr>
          <w:rFonts w:ascii="Times New Roman" w:hAnsi="Times New Roman"/>
          <w:b w:val="0"/>
          <w:color w:val="auto"/>
          <w:sz w:val="24"/>
        </w:rPr>
        <w:t xml:space="preserve">Таблица </w:t>
      </w:r>
      <w:r w:rsidR="0036258F" w:rsidRPr="00AF0CEC">
        <w:rPr>
          <w:rFonts w:ascii="Times New Roman" w:hAnsi="Times New Roman"/>
          <w:b w:val="0"/>
          <w:color w:val="auto"/>
          <w:sz w:val="24"/>
        </w:rPr>
        <w:t>3</w:t>
      </w:r>
    </w:p>
    <w:tbl>
      <w:tblPr>
        <w:tblW w:w="84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992"/>
        <w:gridCol w:w="1134"/>
        <w:gridCol w:w="1276"/>
        <w:gridCol w:w="893"/>
        <w:gridCol w:w="850"/>
      </w:tblGrid>
      <w:tr w:rsidR="00424B5A" w:rsidRPr="00947D13" w:rsidTr="00424B5A">
        <w:trPr>
          <w:trHeight w:val="280"/>
        </w:trPr>
        <w:tc>
          <w:tcPr>
            <w:tcW w:w="3260" w:type="dxa"/>
            <w:shd w:val="clear" w:color="auto" w:fill="auto"/>
            <w:noWrap/>
            <w:vAlign w:val="center"/>
            <w:hideMark/>
          </w:tcPr>
          <w:p w:rsidR="00424B5A" w:rsidRPr="00947D13" w:rsidRDefault="00424B5A" w:rsidP="00947D13">
            <w:pPr>
              <w:autoSpaceDN/>
              <w:spacing w:after="0"/>
              <w:ind w:firstLine="0"/>
              <w:jc w:val="center"/>
              <w:rPr>
                <w:rFonts w:eastAsia="Times New Roman"/>
                <w:bCs w:val="0"/>
                <w:color w:val="000000"/>
                <w:lang w:val="en-US"/>
              </w:rPr>
            </w:pPr>
            <w:r w:rsidRPr="00947D13">
              <w:rPr>
                <w:rFonts w:eastAsia="Times New Roman"/>
                <w:bCs w:val="0"/>
                <w:color w:val="000000"/>
              </w:rPr>
              <w:t>Наименование учреждения</w:t>
            </w:r>
          </w:p>
        </w:tc>
        <w:tc>
          <w:tcPr>
            <w:tcW w:w="992" w:type="dxa"/>
            <w:shd w:val="clear" w:color="auto" w:fill="auto"/>
            <w:noWrap/>
            <w:vAlign w:val="center"/>
            <w:hideMark/>
          </w:tcPr>
          <w:p w:rsidR="00424B5A" w:rsidRDefault="00424B5A" w:rsidP="00947D13">
            <w:pPr>
              <w:autoSpaceDN/>
              <w:spacing w:after="0"/>
              <w:ind w:firstLine="0"/>
              <w:jc w:val="center"/>
              <w:rPr>
                <w:rFonts w:eastAsia="Times New Roman"/>
                <w:color w:val="000000"/>
              </w:rPr>
            </w:pPr>
            <w:r w:rsidRPr="00947D13">
              <w:rPr>
                <w:rFonts w:eastAsia="Times New Roman"/>
                <w:color w:val="000000"/>
              </w:rPr>
              <w:t>Пкомф.усл</w:t>
            </w:r>
          </w:p>
          <w:p w:rsidR="00424B5A" w:rsidRPr="00947D13" w:rsidRDefault="00424B5A" w:rsidP="00947D13">
            <w:pPr>
              <w:autoSpaceDN/>
              <w:spacing w:after="0"/>
              <w:ind w:firstLine="0"/>
              <w:jc w:val="center"/>
              <w:rPr>
                <w:rFonts w:eastAsia="Times New Roman"/>
                <w:color w:val="000000"/>
              </w:rPr>
            </w:pPr>
            <w:r w:rsidRPr="00947D13">
              <w:rPr>
                <w:rFonts w:eastAsia="Times New Roman"/>
                <w:color w:val="000000"/>
              </w:rPr>
              <w:t>(2.1)</w:t>
            </w:r>
          </w:p>
        </w:tc>
        <w:tc>
          <w:tcPr>
            <w:tcW w:w="1134" w:type="dxa"/>
            <w:shd w:val="clear" w:color="auto" w:fill="auto"/>
            <w:noWrap/>
            <w:vAlign w:val="center"/>
            <w:hideMark/>
          </w:tcPr>
          <w:p w:rsidR="00424B5A" w:rsidRPr="00947D13" w:rsidRDefault="00424B5A" w:rsidP="00947D13">
            <w:pPr>
              <w:autoSpaceDN/>
              <w:spacing w:after="0"/>
              <w:ind w:firstLine="0"/>
              <w:jc w:val="center"/>
              <w:rPr>
                <w:rFonts w:eastAsia="Times New Roman"/>
                <w:bCs w:val="0"/>
                <w:color w:val="000000"/>
              </w:rPr>
            </w:pPr>
            <w:r w:rsidRPr="00947D13">
              <w:rPr>
                <w:rFonts w:eastAsia="Times New Roman"/>
                <w:bCs w:val="0"/>
                <w:color w:val="000000"/>
              </w:rPr>
              <w:t>Поброжид</w:t>
            </w:r>
          </w:p>
          <w:p w:rsidR="00424B5A" w:rsidRPr="00947D13" w:rsidRDefault="00424B5A" w:rsidP="00947D13">
            <w:pPr>
              <w:autoSpaceDN/>
              <w:spacing w:after="0"/>
              <w:ind w:firstLine="0"/>
              <w:jc w:val="center"/>
              <w:rPr>
                <w:rFonts w:eastAsia="Times New Roman"/>
                <w:bCs w:val="0"/>
                <w:color w:val="000000"/>
              </w:rPr>
            </w:pPr>
            <w:r w:rsidRPr="00947D13">
              <w:rPr>
                <w:rFonts w:eastAsia="Times New Roman"/>
                <w:bCs w:val="0"/>
                <w:color w:val="000000"/>
              </w:rPr>
              <w:t>(2.2обр)</w:t>
            </w:r>
          </w:p>
        </w:tc>
        <w:tc>
          <w:tcPr>
            <w:tcW w:w="1276" w:type="dxa"/>
            <w:shd w:val="clear" w:color="auto" w:fill="auto"/>
            <w:noWrap/>
            <w:vAlign w:val="center"/>
            <w:hideMark/>
          </w:tcPr>
          <w:p w:rsidR="00424B5A" w:rsidRPr="00947D13" w:rsidRDefault="00424B5A" w:rsidP="00947D13">
            <w:pPr>
              <w:autoSpaceDN/>
              <w:spacing w:after="0"/>
              <w:ind w:firstLine="0"/>
              <w:jc w:val="center"/>
              <w:rPr>
                <w:rFonts w:eastAsia="Times New Roman"/>
                <w:bCs w:val="0"/>
                <w:color w:val="000000"/>
              </w:rPr>
            </w:pPr>
            <w:r w:rsidRPr="00947D13">
              <w:rPr>
                <w:rFonts w:eastAsia="Times New Roman"/>
                <w:bCs w:val="0"/>
                <w:color w:val="000000"/>
              </w:rPr>
              <w:t>Пкомфуд</w:t>
            </w:r>
          </w:p>
          <w:p w:rsidR="00424B5A" w:rsidRPr="00947D13" w:rsidRDefault="00424B5A" w:rsidP="00947D13">
            <w:pPr>
              <w:autoSpaceDN/>
              <w:spacing w:after="0"/>
              <w:ind w:firstLine="0"/>
              <w:jc w:val="center"/>
              <w:rPr>
                <w:rFonts w:eastAsia="Times New Roman"/>
                <w:bCs w:val="0"/>
                <w:color w:val="000000"/>
              </w:rPr>
            </w:pPr>
            <w:r w:rsidRPr="00947D13">
              <w:rPr>
                <w:rFonts w:eastAsia="Times New Roman"/>
                <w:bCs w:val="0"/>
                <w:color w:val="000000"/>
              </w:rPr>
              <w:t>(2.3)</w:t>
            </w:r>
          </w:p>
        </w:tc>
        <w:tc>
          <w:tcPr>
            <w:tcW w:w="893" w:type="dxa"/>
            <w:shd w:val="clear" w:color="auto" w:fill="auto"/>
            <w:noWrap/>
            <w:vAlign w:val="center"/>
            <w:hideMark/>
          </w:tcPr>
          <w:p w:rsidR="00424B5A" w:rsidRPr="00947D13" w:rsidRDefault="00424B5A" w:rsidP="00947D13">
            <w:pPr>
              <w:autoSpaceDN/>
              <w:spacing w:after="0"/>
              <w:ind w:firstLine="0"/>
              <w:jc w:val="center"/>
              <w:rPr>
                <w:rFonts w:eastAsia="Times New Roman"/>
                <w:bCs w:val="0"/>
                <w:color w:val="000000"/>
              </w:rPr>
            </w:pPr>
            <w:r w:rsidRPr="00947D13">
              <w:rPr>
                <w:rFonts w:eastAsia="Times New Roman"/>
                <w:bCs w:val="0"/>
                <w:color w:val="000000"/>
              </w:rPr>
              <w:t>К2</w:t>
            </w:r>
          </w:p>
        </w:tc>
        <w:tc>
          <w:tcPr>
            <w:tcW w:w="850" w:type="dxa"/>
            <w:vAlign w:val="center"/>
          </w:tcPr>
          <w:p w:rsidR="00424B5A" w:rsidRPr="00947D13" w:rsidRDefault="00424B5A" w:rsidP="00947D13">
            <w:pPr>
              <w:autoSpaceDN/>
              <w:spacing w:after="0"/>
              <w:ind w:right="-208" w:firstLine="0"/>
              <w:jc w:val="center"/>
              <w:rPr>
                <w:rFonts w:eastAsia="Times New Roman"/>
                <w:bCs w:val="0"/>
                <w:color w:val="000000"/>
              </w:rPr>
            </w:pPr>
            <w:r w:rsidRPr="00947D13">
              <w:rPr>
                <w:rFonts w:eastAsia="Times New Roman"/>
                <w:bCs w:val="0"/>
                <w:color w:val="000000"/>
              </w:rPr>
              <w:t>Рей</w:t>
            </w:r>
          </w:p>
          <w:p w:rsidR="00424B5A" w:rsidRPr="00947D13" w:rsidRDefault="00424B5A" w:rsidP="00947D13">
            <w:pPr>
              <w:autoSpaceDN/>
              <w:spacing w:after="0"/>
              <w:ind w:left="-9" w:right="-208" w:firstLine="0"/>
              <w:jc w:val="center"/>
              <w:rPr>
                <w:rFonts w:eastAsia="Times New Roman"/>
                <w:bCs w:val="0"/>
                <w:color w:val="000000"/>
              </w:rPr>
            </w:pPr>
            <w:r w:rsidRPr="00947D13">
              <w:rPr>
                <w:rFonts w:eastAsia="Times New Roman"/>
                <w:bCs w:val="0"/>
                <w:color w:val="000000"/>
              </w:rPr>
              <w:t>тинг</w:t>
            </w:r>
          </w:p>
        </w:tc>
      </w:tr>
      <w:tr w:rsidR="00424B5A" w:rsidRPr="00947D13" w:rsidTr="00424B5A">
        <w:trPr>
          <w:trHeight w:val="600"/>
        </w:trPr>
        <w:tc>
          <w:tcPr>
            <w:tcW w:w="3260" w:type="dxa"/>
            <w:shd w:val="clear" w:color="000000" w:fill="FFFFFF"/>
            <w:vAlign w:val="center"/>
            <w:hideMark/>
          </w:tcPr>
          <w:p w:rsidR="00424B5A" w:rsidRPr="00947D13" w:rsidRDefault="00424B5A" w:rsidP="00947D13">
            <w:pPr>
              <w:ind w:firstLine="0"/>
              <w:jc w:val="center"/>
              <w:rPr>
                <w:color w:val="000000"/>
              </w:rPr>
            </w:pPr>
            <w:r w:rsidRPr="00947D13">
              <w:rPr>
                <w:color w:val="000000"/>
              </w:rPr>
              <w:t>Областное государственное автономное учреждение социального обслуживания «Психоневрологический интернат в п. Лесной»</w:t>
            </w:r>
          </w:p>
        </w:tc>
        <w:tc>
          <w:tcPr>
            <w:tcW w:w="992" w:type="dxa"/>
            <w:shd w:val="clear" w:color="auto" w:fill="auto"/>
            <w:noWrap/>
            <w:vAlign w:val="center"/>
            <w:hideMark/>
          </w:tcPr>
          <w:p w:rsidR="00424B5A" w:rsidRPr="00947D13" w:rsidRDefault="00424B5A" w:rsidP="00947D13">
            <w:pPr>
              <w:ind w:firstLine="0"/>
              <w:jc w:val="center"/>
              <w:rPr>
                <w:color w:val="000000"/>
              </w:rPr>
            </w:pPr>
            <w:r w:rsidRPr="00947D13">
              <w:rPr>
                <w:bCs w:val="0"/>
                <w:color w:val="000000"/>
              </w:rPr>
              <w:t>100</w:t>
            </w:r>
          </w:p>
        </w:tc>
        <w:tc>
          <w:tcPr>
            <w:tcW w:w="1134" w:type="dxa"/>
            <w:shd w:val="clear" w:color="auto" w:fill="auto"/>
            <w:noWrap/>
            <w:vAlign w:val="center"/>
            <w:hideMark/>
          </w:tcPr>
          <w:p w:rsidR="00424B5A" w:rsidRPr="00947D13" w:rsidRDefault="00424B5A" w:rsidP="00947D13">
            <w:pPr>
              <w:ind w:firstLine="0"/>
              <w:jc w:val="center"/>
              <w:rPr>
                <w:color w:val="000000"/>
              </w:rPr>
            </w:pPr>
            <w:r w:rsidRPr="00947D13">
              <w:rPr>
                <w:bCs w:val="0"/>
                <w:color w:val="000000"/>
              </w:rPr>
              <w:t>100,00</w:t>
            </w:r>
          </w:p>
        </w:tc>
        <w:tc>
          <w:tcPr>
            <w:tcW w:w="1276" w:type="dxa"/>
            <w:shd w:val="clear" w:color="auto" w:fill="auto"/>
            <w:noWrap/>
            <w:vAlign w:val="center"/>
            <w:hideMark/>
          </w:tcPr>
          <w:p w:rsidR="00424B5A" w:rsidRPr="00947D13" w:rsidRDefault="00424B5A" w:rsidP="00947D13">
            <w:pPr>
              <w:ind w:firstLine="0"/>
              <w:jc w:val="center"/>
              <w:rPr>
                <w:color w:val="000000"/>
              </w:rPr>
            </w:pPr>
            <w:r w:rsidRPr="00947D13">
              <w:rPr>
                <w:bCs w:val="0"/>
                <w:color w:val="000000"/>
              </w:rPr>
              <w:t>100,00</w:t>
            </w:r>
          </w:p>
        </w:tc>
        <w:tc>
          <w:tcPr>
            <w:tcW w:w="893" w:type="dxa"/>
            <w:shd w:val="clear" w:color="auto" w:fill="auto"/>
            <w:noWrap/>
            <w:vAlign w:val="center"/>
            <w:hideMark/>
          </w:tcPr>
          <w:p w:rsidR="00424B5A" w:rsidRPr="00947D13" w:rsidRDefault="00424B5A" w:rsidP="00947D13">
            <w:pPr>
              <w:ind w:firstLine="0"/>
              <w:jc w:val="center"/>
              <w:rPr>
                <w:color w:val="000000"/>
              </w:rPr>
            </w:pPr>
            <w:r w:rsidRPr="00947D13">
              <w:rPr>
                <w:bCs w:val="0"/>
                <w:color w:val="000000"/>
              </w:rPr>
              <w:t>100,00</w:t>
            </w:r>
          </w:p>
        </w:tc>
        <w:tc>
          <w:tcPr>
            <w:tcW w:w="850" w:type="dxa"/>
            <w:vAlign w:val="center"/>
          </w:tcPr>
          <w:p w:rsidR="00424B5A" w:rsidRPr="00947D13" w:rsidRDefault="00424B5A" w:rsidP="00947D13">
            <w:pPr>
              <w:autoSpaceDN/>
              <w:spacing w:after="0"/>
              <w:ind w:firstLine="0"/>
              <w:jc w:val="center"/>
              <w:rPr>
                <w:rFonts w:eastAsia="Times New Roman"/>
                <w:bCs w:val="0"/>
                <w:color w:val="000000"/>
              </w:rPr>
            </w:pPr>
            <w:r>
              <w:rPr>
                <w:rFonts w:eastAsia="Times New Roman"/>
                <w:bCs w:val="0"/>
                <w:color w:val="000000"/>
              </w:rPr>
              <w:t>1</w:t>
            </w:r>
          </w:p>
        </w:tc>
      </w:tr>
    </w:tbl>
    <w:p w:rsidR="00BC76DD" w:rsidRDefault="00BC76DD" w:rsidP="00864262">
      <w:pPr>
        <w:pStyle w:val="3"/>
        <w:rPr>
          <w:rFonts w:ascii="Times New Roman" w:hAnsi="Times New Roman" w:cs="Times New Roman"/>
          <w:sz w:val="28"/>
          <w:szCs w:val="28"/>
        </w:rPr>
      </w:pPr>
      <w:bookmarkStart w:id="14" w:name="_Toc18132186"/>
      <w:bookmarkStart w:id="15" w:name="_Toc437782791"/>
      <w:bookmarkStart w:id="16" w:name="_Toc53753749"/>
    </w:p>
    <w:p w:rsidR="00FD4A30" w:rsidRPr="008E6442" w:rsidRDefault="00FD4A30" w:rsidP="00AF0CEC">
      <w:pPr>
        <w:pStyle w:val="3"/>
        <w:ind w:firstLine="709"/>
        <w:rPr>
          <w:rFonts w:ascii="Times New Roman" w:hAnsi="Times New Roman" w:cs="Times New Roman"/>
          <w:sz w:val="28"/>
          <w:szCs w:val="28"/>
        </w:rPr>
      </w:pPr>
      <w:r w:rsidRPr="008E6442">
        <w:rPr>
          <w:rFonts w:ascii="Times New Roman" w:hAnsi="Times New Roman" w:cs="Times New Roman"/>
          <w:sz w:val="28"/>
          <w:szCs w:val="28"/>
        </w:rPr>
        <w:t>Критерий 3. Доступность услуг для инвалидов</w:t>
      </w:r>
      <w:bookmarkEnd w:id="14"/>
      <w:bookmarkEnd w:id="15"/>
      <w:bookmarkEnd w:id="16"/>
    </w:p>
    <w:p w:rsidR="00FD4A30" w:rsidRPr="008E6442" w:rsidRDefault="00FD4A30" w:rsidP="001604DB">
      <w:pPr>
        <w:rPr>
          <w:sz w:val="28"/>
          <w:szCs w:val="28"/>
        </w:rPr>
      </w:pPr>
      <w:r w:rsidRPr="008E6442">
        <w:rPr>
          <w:sz w:val="28"/>
          <w:szCs w:val="28"/>
        </w:rPr>
        <w:t>Критерий представлен тремя показателями:</w:t>
      </w:r>
    </w:p>
    <w:p w:rsidR="00FD4A30" w:rsidRPr="008E6442" w:rsidRDefault="00FD4A30" w:rsidP="001604DB">
      <w:pPr>
        <w:rPr>
          <w:sz w:val="28"/>
          <w:szCs w:val="28"/>
        </w:rPr>
      </w:pPr>
      <w:r w:rsidRPr="008E6442">
        <w:rPr>
          <w:b/>
          <w:sz w:val="28"/>
          <w:szCs w:val="28"/>
        </w:rPr>
        <w:t>Показатель 3.1</w:t>
      </w:r>
      <w:r w:rsidRPr="008E6442">
        <w:rPr>
          <w:sz w:val="28"/>
          <w:szCs w:val="28"/>
        </w:rPr>
        <w:t>.</w:t>
      </w:r>
      <w:r w:rsidRPr="008E6442">
        <w:rPr>
          <w:sz w:val="28"/>
          <w:szCs w:val="28"/>
        </w:rPr>
        <w:tab/>
        <w:t xml:space="preserve">Оборудование помещений организации социальной сферы и прилегающей к ней территории с учетом доступности для инвалидов </w:t>
      </w:r>
      <w:r w:rsidRPr="008E6442">
        <w:rPr>
          <w:i/>
          <w:sz w:val="28"/>
          <w:szCs w:val="28"/>
        </w:rPr>
        <w:t>(оборудованных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 социальной сферы</w:t>
      </w:r>
      <w:r w:rsidRPr="008E6442">
        <w:rPr>
          <w:sz w:val="28"/>
          <w:szCs w:val="28"/>
        </w:rPr>
        <w:t>).</w:t>
      </w:r>
    </w:p>
    <w:p w:rsidR="00FD4A30" w:rsidRPr="008E6442" w:rsidRDefault="00FD4A30" w:rsidP="001604DB">
      <w:pPr>
        <w:rPr>
          <w:sz w:val="28"/>
          <w:szCs w:val="28"/>
        </w:rPr>
      </w:pPr>
      <w:r w:rsidRPr="008E6442">
        <w:rPr>
          <w:b/>
          <w:sz w:val="28"/>
          <w:szCs w:val="28"/>
        </w:rPr>
        <w:t>Показатель 3.2.</w:t>
      </w:r>
      <w:r w:rsidRPr="008E6442">
        <w:rPr>
          <w:sz w:val="28"/>
          <w:szCs w:val="28"/>
        </w:rPr>
        <w:tab/>
        <w:t>Обеспечение в организации социальной сферы условий доступности, позволяющих инвалидам получать услуги наравне с другими (</w:t>
      </w:r>
      <w:r w:rsidRPr="008E6442">
        <w:rPr>
          <w:i/>
          <w:sz w:val="28"/>
          <w:szCs w:val="28"/>
        </w:rPr>
        <w:t>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социальной сферы в сети «Интернет» для инвалидов по зрению;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 наличие возможности предоставления услуги в дистанционном режиме или на дому</w:t>
      </w:r>
      <w:r w:rsidRPr="008E6442">
        <w:rPr>
          <w:sz w:val="28"/>
          <w:szCs w:val="28"/>
        </w:rPr>
        <w:t xml:space="preserve">). </w:t>
      </w:r>
    </w:p>
    <w:p w:rsidR="00FD4A30" w:rsidRPr="008E6442" w:rsidRDefault="00FD4A30" w:rsidP="001604DB">
      <w:pPr>
        <w:rPr>
          <w:sz w:val="28"/>
          <w:szCs w:val="28"/>
        </w:rPr>
      </w:pPr>
      <w:r w:rsidRPr="008E6442">
        <w:rPr>
          <w:b/>
          <w:sz w:val="28"/>
          <w:szCs w:val="28"/>
        </w:rPr>
        <w:t>Показатель 3.3</w:t>
      </w:r>
      <w:r w:rsidRPr="008E6442">
        <w:rPr>
          <w:sz w:val="28"/>
          <w:szCs w:val="28"/>
        </w:rPr>
        <w:t>.</w:t>
      </w:r>
      <w:r w:rsidRPr="008E6442">
        <w:rPr>
          <w:sz w:val="28"/>
          <w:szCs w:val="28"/>
        </w:rPr>
        <w:tab/>
        <w:t>Доля получателей услуг, удовлетворенных доступностью услуг для инвалидов (в % от общего числа опрошенных получателей услуг – инвалидов)</w:t>
      </w:r>
    </w:p>
    <w:p w:rsidR="00FD4A30" w:rsidRPr="00AF0CEC" w:rsidRDefault="00FD4A30" w:rsidP="006F471C">
      <w:pPr>
        <w:pStyle w:val="a7"/>
        <w:rPr>
          <w:rFonts w:ascii="Times New Roman" w:hAnsi="Times New Roman"/>
          <w:b w:val="0"/>
          <w:color w:val="auto"/>
          <w:sz w:val="24"/>
        </w:rPr>
      </w:pPr>
      <w:r w:rsidRPr="00AF0CEC">
        <w:rPr>
          <w:rFonts w:ascii="Times New Roman" w:hAnsi="Times New Roman"/>
          <w:b w:val="0"/>
          <w:color w:val="auto"/>
          <w:sz w:val="24"/>
        </w:rPr>
        <w:t xml:space="preserve">Таблица </w:t>
      </w:r>
      <w:r w:rsidR="00AF0CEC">
        <w:rPr>
          <w:rFonts w:ascii="Times New Roman" w:hAnsi="Times New Roman"/>
          <w:b w:val="0"/>
          <w:color w:val="auto"/>
          <w:sz w:val="24"/>
        </w:rPr>
        <w:t>4</w:t>
      </w:r>
    </w:p>
    <w:tbl>
      <w:tblPr>
        <w:tblW w:w="8505" w:type="dxa"/>
        <w:tblInd w:w="93" w:type="dxa"/>
        <w:tblLayout w:type="fixed"/>
        <w:tblLook w:val="04A0" w:firstRow="1" w:lastRow="0" w:firstColumn="1" w:lastColumn="0" w:noHBand="0" w:noVBand="1"/>
      </w:tblPr>
      <w:tblGrid>
        <w:gridCol w:w="2835"/>
        <w:gridCol w:w="1276"/>
        <w:gridCol w:w="1559"/>
        <w:gridCol w:w="1134"/>
        <w:gridCol w:w="851"/>
        <w:gridCol w:w="850"/>
      </w:tblGrid>
      <w:tr w:rsidR="00424B5A" w:rsidRPr="002F51D8" w:rsidTr="00424B5A">
        <w:trPr>
          <w:trHeight w:val="28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4B5A" w:rsidRPr="002F51D8" w:rsidRDefault="00424B5A" w:rsidP="002F51D8">
            <w:pPr>
              <w:autoSpaceDN/>
              <w:spacing w:after="0"/>
              <w:ind w:firstLine="0"/>
              <w:jc w:val="center"/>
              <w:rPr>
                <w:rFonts w:eastAsia="Times New Roman"/>
                <w:b/>
                <w:bCs w:val="0"/>
                <w:color w:val="000000"/>
              </w:rPr>
            </w:pPr>
            <w:r w:rsidRPr="002F51D8">
              <w:rPr>
                <w:rFonts w:eastAsia="Times New Roman"/>
                <w:b/>
                <w:bCs w:val="0"/>
                <w:color w:val="000000"/>
              </w:rPr>
              <w:t>Наименование учреждения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24B5A" w:rsidRPr="002F51D8" w:rsidRDefault="00424B5A" w:rsidP="002F51D8">
            <w:pPr>
              <w:autoSpaceDN/>
              <w:spacing w:after="0"/>
              <w:ind w:firstLine="0"/>
              <w:jc w:val="center"/>
              <w:rPr>
                <w:rFonts w:eastAsia="Times New Roman"/>
                <w:b/>
                <w:bCs w:val="0"/>
                <w:color w:val="000000"/>
              </w:rPr>
            </w:pPr>
            <w:r w:rsidRPr="002F51D8">
              <w:rPr>
                <w:rFonts w:eastAsia="Times New Roman"/>
                <w:b/>
                <w:bCs w:val="0"/>
                <w:color w:val="000000"/>
              </w:rPr>
              <w:t>Поргдост (3.1)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24B5A" w:rsidRPr="002F51D8" w:rsidRDefault="00424B5A" w:rsidP="002F51D8">
            <w:pPr>
              <w:autoSpaceDN/>
              <w:spacing w:after="0"/>
              <w:ind w:firstLine="0"/>
              <w:jc w:val="center"/>
              <w:rPr>
                <w:rFonts w:eastAsia="Times New Roman"/>
                <w:b/>
                <w:bCs w:val="0"/>
                <w:color w:val="000000"/>
              </w:rPr>
            </w:pPr>
            <w:r w:rsidRPr="002F51D8">
              <w:rPr>
                <w:rFonts w:eastAsia="Times New Roman"/>
                <w:b/>
                <w:bCs w:val="0"/>
                <w:color w:val="000000"/>
              </w:rPr>
              <w:t>Пуслугдост(3.2)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4B5A" w:rsidRPr="002F51D8" w:rsidRDefault="00424B5A" w:rsidP="002F51D8">
            <w:pPr>
              <w:autoSpaceDN/>
              <w:spacing w:after="0"/>
              <w:ind w:firstLine="0"/>
              <w:jc w:val="center"/>
              <w:rPr>
                <w:rFonts w:eastAsia="Times New Roman"/>
                <w:b/>
                <w:bCs w:val="0"/>
                <w:color w:val="000000"/>
              </w:rPr>
            </w:pPr>
            <w:r w:rsidRPr="002F51D8">
              <w:rPr>
                <w:rFonts w:eastAsia="Times New Roman"/>
                <w:b/>
                <w:bCs w:val="0"/>
                <w:color w:val="000000"/>
              </w:rPr>
              <w:t>Пдостуд(3.3)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24B5A" w:rsidRPr="002F51D8" w:rsidRDefault="00424B5A" w:rsidP="002F51D8">
            <w:pPr>
              <w:autoSpaceDN/>
              <w:spacing w:after="0"/>
              <w:ind w:firstLine="0"/>
              <w:jc w:val="center"/>
              <w:rPr>
                <w:rFonts w:eastAsia="Times New Roman"/>
                <w:b/>
                <w:bCs w:val="0"/>
                <w:color w:val="000000"/>
              </w:rPr>
            </w:pPr>
            <w:r w:rsidRPr="002F51D8">
              <w:rPr>
                <w:rFonts w:eastAsia="Times New Roman"/>
                <w:b/>
                <w:bCs w:val="0"/>
                <w:color w:val="000000"/>
              </w:rPr>
              <w:t>К3</w:t>
            </w:r>
          </w:p>
        </w:tc>
        <w:tc>
          <w:tcPr>
            <w:tcW w:w="850" w:type="dxa"/>
            <w:tcBorders>
              <w:top w:val="single" w:sz="4" w:space="0" w:color="auto"/>
              <w:left w:val="nil"/>
              <w:bottom w:val="single" w:sz="4" w:space="0" w:color="auto"/>
              <w:right w:val="single" w:sz="4" w:space="0" w:color="auto"/>
            </w:tcBorders>
            <w:vAlign w:val="center"/>
          </w:tcPr>
          <w:p w:rsidR="00424B5A" w:rsidRDefault="00424B5A" w:rsidP="002F51D8">
            <w:pPr>
              <w:autoSpaceDN/>
              <w:spacing w:after="0"/>
              <w:ind w:firstLine="0"/>
              <w:jc w:val="center"/>
              <w:rPr>
                <w:rFonts w:eastAsia="Times New Roman"/>
                <w:b/>
                <w:bCs w:val="0"/>
                <w:color w:val="000000"/>
              </w:rPr>
            </w:pPr>
            <w:r w:rsidRPr="002F51D8">
              <w:rPr>
                <w:rFonts w:eastAsia="Times New Roman"/>
                <w:b/>
                <w:bCs w:val="0"/>
                <w:color w:val="000000"/>
              </w:rPr>
              <w:t>Рей</w:t>
            </w:r>
          </w:p>
          <w:p w:rsidR="00424B5A" w:rsidRPr="002F51D8" w:rsidRDefault="00424B5A" w:rsidP="002F51D8">
            <w:pPr>
              <w:autoSpaceDN/>
              <w:spacing w:after="0"/>
              <w:ind w:firstLine="0"/>
              <w:jc w:val="center"/>
              <w:rPr>
                <w:rFonts w:eastAsia="Times New Roman"/>
                <w:b/>
                <w:bCs w:val="0"/>
                <w:color w:val="000000"/>
              </w:rPr>
            </w:pPr>
            <w:r w:rsidRPr="002F51D8">
              <w:rPr>
                <w:rFonts w:eastAsia="Times New Roman"/>
                <w:b/>
                <w:bCs w:val="0"/>
                <w:color w:val="000000"/>
              </w:rPr>
              <w:t>тинг</w:t>
            </w:r>
          </w:p>
        </w:tc>
      </w:tr>
      <w:tr w:rsidR="00424B5A" w:rsidRPr="002F51D8" w:rsidTr="00424B5A">
        <w:trPr>
          <w:trHeight w:val="60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424B5A" w:rsidRPr="002F51D8" w:rsidRDefault="00424B5A" w:rsidP="002F51D8">
            <w:pPr>
              <w:ind w:firstLine="0"/>
              <w:jc w:val="center"/>
              <w:rPr>
                <w:color w:val="000000"/>
              </w:rPr>
            </w:pPr>
            <w:r w:rsidRPr="002F51D8">
              <w:rPr>
                <w:color w:val="000000"/>
              </w:rPr>
              <w:t>Областное государственное автономное учреждение социального обслуживания «Психоневрологический интернат в п. Лесной»</w:t>
            </w:r>
          </w:p>
        </w:tc>
        <w:tc>
          <w:tcPr>
            <w:tcW w:w="1276" w:type="dxa"/>
            <w:tcBorders>
              <w:top w:val="nil"/>
              <w:left w:val="nil"/>
              <w:bottom w:val="single" w:sz="4" w:space="0" w:color="auto"/>
              <w:right w:val="single" w:sz="4" w:space="0" w:color="auto"/>
            </w:tcBorders>
            <w:shd w:val="clear" w:color="auto" w:fill="auto"/>
            <w:noWrap/>
            <w:vAlign w:val="center"/>
            <w:hideMark/>
          </w:tcPr>
          <w:p w:rsidR="00424B5A" w:rsidRPr="002F51D8" w:rsidRDefault="00424B5A" w:rsidP="002F51D8">
            <w:pPr>
              <w:jc w:val="center"/>
              <w:rPr>
                <w:color w:val="000000"/>
              </w:rPr>
            </w:pPr>
            <w:r w:rsidRPr="002F51D8">
              <w:rPr>
                <w:bCs w:val="0"/>
                <w:color w:val="000000"/>
                <w:sz w:val="22"/>
                <w:szCs w:val="22"/>
              </w:rPr>
              <w:t>80</w:t>
            </w:r>
          </w:p>
        </w:tc>
        <w:tc>
          <w:tcPr>
            <w:tcW w:w="1559" w:type="dxa"/>
            <w:tcBorders>
              <w:top w:val="nil"/>
              <w:left w:val="nil"/>
              <w:bottom w:val="single" w:sz="4" w:space="0" w:color="auto"/>
              <w:right w:val="single" w:sz="4" w:space="0" w:color="auto"/>
            </w:tcBorders>
            <w:shd w:val="clear" w:color="auto" w:fill="auto"/>
            <w:noWrap/>
            <w:vAlign w:val="center"/>
            <w:hideMark/>
          </w:tcPr>
          <w:p w:rsidR="00424B5A" w:rsidRPr="002F51D8" w:rsidRDefault="00424B5A" w:rsidP="002F51D8">
            <w:pPr>
              <w:jc w:val="center"/>
              <w:rPr>
                <w:color w:val="000000"/>
              </w:rPr>
            </w:pPr>
            <w:r w:rsidRPr="002F51D8">
              <w:rPr>
                <w:bCs w:val="0"/>
                <w:color w:val="000000"/>
                <w:sz w:val="22"/>
                <w:szCs w:val="22"/>
              </w:rPr>
              <w:t>60</w:t>
            </w:r>
          </w:p>
        </w:tc>
        <w:tc>
          <w:tcPr>
            <w:tcW w:w="1134" w:type="dxa"/>
            <w:tcBorders>
              <w:top w:val="nil"/>
              <w:left w:val="nil"/>
              <w:bottom w:val="single" w:sz="4" w:space="0" w:color="auto"/>
              <w:right w:val="single" w:sz="4" w:space="0" w:color="auto"/>
            </w:tcBorders>
            <w:shd w:val="clear" w:color="auto" w:fill="auto"/>
            <w:noWrap/>
            <w:vAlign w:val="center"/>
            <w:hideMark/>
          </w:tcPr>
          <w:p w:rsidR="00424B5A" w:rsidRPr="002F51D8" w:rsidRDefault="00424B5A" w:rsidP="002F51D8">
            <w:pPr>
              <w:ind w:firstLine="0"/>
              <w:jc w:val="center"/>
              <w:rPr>
                <w:color w:val="000000"/>
              </w:rPr>
            </w:pPr>
            <w:r w:rsidRPr="002F51D8">
              <w:rPr>
                <w:color w:val="000000"/>
                <w:sz w:val="22"/>
                <w:szCs w:val="22"/>
              </w:rPr>
              <w:t>100,00</w:t>
            </w:r>
          </w:p>
        </w:tc>
        <w:tc>
          <w:tcPr>
            <w:tcW w:w="851" w:type="dxa"/>
            <w:tcBorders>
              <w:top w:val="nil"/>
              <w:left w:val="nil"/>
              <w:bottom w:val="single" w:sz="4" w:space="0" w:color="auto"/>
              <w:right w:val="single" w:sz="4" w:space="0" w:color="auto"/>
            </w:tcBorders>
            <w:shd w:val="clear" w:color="auto" w:fill="auto"/>
            <w:noWrap/>
            <w:vAlign w:val="center"/>
            <w:hideMark/>
          </w:tcPr>
          <w:p w:rsidR="00424B5A" w:rsidRPr="002F51D8" w:rsidRDefault="00424B5A" w:rsidP="002F51D8">
            <w:pPr>
              <w:ind w:firstLine="0"/>
              <w:jc w:val="center"/>
              <w:rPr>
                <w:color w:val="000000"/>
              </w:rPr>
            </w:pPr>
            <w:r w:rsidRPr="002F51D8">
              <w:rPr>
                <w:bCs w:val="0"/>
                <w:color w:val="000000"/>
                <w:sz w:val="22"/>
                <w:szCs w:val="22"/>
              </w:rPr>
              <w:t>78,00</w:t>
            </w:r>
          </w:p>
        </w:tc>
        <w:tc>
          <w:tcPr>
            <w:tcW w:w="850" w:type="dxa"/>
            <w:tcBorders>
              <w:top w:val="nil"/>
              <w:left w:val="nil"/>
              <w:bottom w:val="single" w:sz="4" w:space="0" w:color="auto"/>
              <w:right w:val="single" w:sz="4" w:space="0" w:color="auto"/>
            </w:tcBorders>
            <w:vAlign w:val="center"/>
          </w:tcPr>
          <w:p w:rsidR="00424B5A" w:rsidRPr="002F51D8" w:rsidRDefault="00424B5A" w:rsidP="002F51D8">
            <w:pPr>
              <w:autoSpaceDN/>
              <w:spacing w:after="0"/>
              <w:ind w:firstLine="0"/>
              <w:jc w:val="center"/>
              <w:rPr>
                <w:rFonts w:eastAsia="Times New Roman"/>
                <w:bCs w:val="0"/>
                <w:color w:val="000000"/>
              </w:rPr>
            </w:pPr>
            <w:r>
              <w:rPr>
                <w:rFonts w:eastAsia="Times New Roman"/>
                <w:bCs w:val="0"/>
                <w:color w:val="000000"/>
              </w:rPr>
              <w:t>2</w:t>
            </w:r>
          </w:p>
        </w:tc>
      </w:tr>
    </w:tbl>
    <w:p w:rsidR="00AA2113" w:rsidRDefault="00AA2113" w:rsidP="00AA2113">
      <w:pPr>
        <w:autoSpaceDN/>
        <w:spacing w:after="0"/>
        <w:jc w:val="left"/>
        <w:rPr>
          <w:sz w:val="28"/>
          <w:szCs w:val="28"/>
        </w:rPr>
      </w:pPr>
      <w:bookmarkStart w:id="17" w:name="_Toc18132187"/>
      <w:bookmarkStart w:id="18" w:name="_Toc437782792"/>
      <w:bookmarkStart w:id="19" w:name="_Toc53753750"/>
    </w:p>
    <w:p w:rsidR="00FD4A30" w:rsidRPr="00AA2113" w:rsidRDefault="00FD4A30" w:rsidP="00AA2113">
      <w:pPr>
        <w:autoSpaceDN/>
        <w:spacing w:after="0"/>
        <w:rPr>
          <w:b/>
          <w:color w:val="92D050"/>
          <w:sz w:val="28"/>
          <w:szCs w:val="28"/>
        </w:rPr>
      </w:pPr>
      <w:r w:rsidRPr="00AA2113">
        <w:rPr>
          <w:b/>
          <w:color w:val="92D050"/>
          <w:sz w:val="28"/>
          <w:szCs w:val="28"/>
        </w:rPr>
        <w:t>Критерий 4. Доброжелательность, вежливость работников организации</w:t>
      </w:r>
      <w:bookmarkEnd w:id="17"/>
      <w:bookmarkEnd w:id="18"/>
      <w:bookmarkEnd w:id="19"/>
    </w:p>
    <w:p w:rsidR="00FD4A30" w:rsidRPr="008E6442" w:rsidRDefault="00FD4A30" w:rsidP="001604DB">
      <w:pPr>
        <w:rPr>
          <w:sz w:val="28"/>
          <w:szCs w:val="28"/>
        </w:rPr>
      </w:pPr>
      <w:r w:rsidRPr="008E6442">
        <w:rPr>
          <w:sz w:val="28"/>
          <w:szCs w:val="28"/>
        </w:rPr>
        <w:t>Критерий представлен тремя показателями:</w:t>
      </w:r>
    </w:p>
    <w:p w:rsidR="00FD4A30" w:rsidRPr="008E6442" w:rsidRDefault="00FD4A30" w:rsidP="001604DB">
      <w:pPr>
        <w:rPr>
          <w:sz w:val="28"/>
          <w:szCs w:val="28"/>
        </w:rPr>
      </w:pPr>
      <w:r w:rsidRPr="008E6442">
        <w:rPr>
          <w:b/>
          <w:sz w:val="28"/>
          <w:szCs w:val="28"/>
        </w:rPr>
        <w:lastRenderedPageBreak/>
        <w:t>Показатель 4.1</w:t>
      </w:r>
      <w:r w:rsidRPr="008E6442">
        <w:rPr>
          <w:sz w:val="28"/>
          <w:szCs w:val="28"/>
        </w:rPr>
        <w:t>.</w:t>
      </w:r>
      <w:r w:rsidRPr="008E6442">
        <w:rPr>
          <w:sz w:val="28"/>
          <w:szCs w:val="28"/>
        </w:rPr>
        <w:tab/>
        <w:t>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(в % от общего числа опрошенных получателей услуг)</w:t>
      </w:r>
    </w:p>
    <w:p w:rsidR="00FD4A30" w:rsidRPr="008E6442" w:rsidRDefault="00FD4A30" w:rsidP="001604DB">
      <w:pPr>
        <w:rPr>
          <w:sz w:val="28"/>
          <w:szCs w:val="28"/>
        </w:rPr>
      </w:pPr>
      <w:r w:rsidRPr="008E6442">
        <w:rPr>
          <w:b/>
          <w:sz w:val="28"/>
          <w:szCs w:val="28"/>
        </w:rPr>
        <w:t>Показатель 4.2.</w:t>
      </w:r>
      <w:r w:rsidRPr="008E6442">
        <w:rPr>
          <w:sz w:val="28"/>
          <w:szCs w:val="28"/>
        </w:rPr>
        <w:tab/>
        <w:t>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 (в % от общего числа опрошенных получателей услуг)</w:t>
      </w:r>
    </w:p>
    <w:p w:rsidR="00FD4A30" w:rsidRPr="008E6442" w:rsidRDefault="00FD4A30" w:rsidP="001604DB">
      <w:pPr>
        <w:rPr>
          <w:sz w:val="28"/>
          <w:szCs w:val="28"/>
        </w:rPr>
      </w:pPr>
      <w:r w:rsidRPr="008E6442">
        <w:rPr>
          <w:b/>
          <w:sz w:val="28"/>
          <w:szCs w:val="28"/>
        </w:rPr>
        <w:t>Показатель 4.3</w:t>
      </w:r>
      <w:r w:rsidRPr="008E6442">
        <w:rPr>
          <w:sz w:val="28"/>
          <w:szCs w:val="28"/>
        </w:rPr>
        <w:t>.</w:t>
      </w:r>
      <w:r w:rsidRPr="008E6442">
        <w:rPr>
          <w:sz w:val="28"/>
          <w:szCs w:val="28"/>
        </w:rPr>
        <w:tab/>
        <w:t>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(в % от общего числа опрошенных получателей услуг).</w:t>
      </w:r>
    </w:p>
    <w:p w:rsidR="00FD4A30" w:rsidRPr="00AF0CEC" w:rsidRDefault="00FD4A30" w:rsidP="006F471C">
      <w:pPr>
        <w:pStyle w:val="a7"/>
        <w:rPr>
          <w:rFonts w:ascii="Times New Roman" w:hAnsi="Times New Roman"/>
          <w:b w:val="0"/>
          <w:color w:val="auto"/>
          <w:sz w:val="24"/>
        </w:rPr>
      </w:pPr>
      <w:r w:rsidRPr="00AF0CEC">
        <w:rPr>
          <w:rFonts w:ascii="Times New Roman" w:hAnsi="Times New Roman"/>
          <w:b w:val="0"/>
          <w:color w:val="auto"/>
          <w:sz w:val="24"/>
        </w:rPr>
        <w:t xml:space="preserve">Таблица </w:t>
      </w:r>
      <w:r w:rsidR="00AF0CEC">
        <w:rPr>
          <w:rFonts w:ascii="Times New Roman" w:hAnsi="Times New Roman"/>
          <w:b w:val="0"/>
          <w:color w:val="auto"/>
          <w:sz w:val="24"/>
        </w:rPr>
        <w:t>5</w:t>
      </w:r>
    </w:p>
    <w:tbl>
      <w:tblPr>
        <w:tblW w:w="836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276"/>
        <w:gridCol w:w="1276"/>
        <w:gridCol w:w="1134"/>
        <w:gridCol w:w="992"/>
        <w:gridCol w:w="851"/>
      </w:tblGrid>
      <w:tr w:rsidR="00424B5A" w:rsidRPr="002F51D8" w:rsidTr="00424B5A">
        <w:trPr>
          <w:trHeight w:val="300"/>
        </w:trPr>
        <w:tc>
          <w:tcPr>
            <w:tcW w:w="2835" w:type="dxa"/>
            <w:shd w:val="clear" w:color="auto" w:fill="auto"/>
            <w:noWrap/>
            <w:vAlign w:val="center"/>
            <w:hideMark/>
          </w:tcPr>
          <w:p w:rsidR="00424B5A" w:rsidRPr="002F51D8" w:rsidRDefault="00424B5A" w:rsidP="002F51D8">
            <w:pPr>
              <w:autoSpaceDN/>
              <w:spacing w:after="0"/>
              <w:ind w:firstLine="0"/>
              <w:jc w:val="center"/>
              <w:rPr>
                <w:rFonts w:eastAsia="Times New Roman"/>
                <w:b/>
                <w:bCs w:val="0"/>
                <w:color w:val="000000"/>
              </w:rPr>
            </w:pPr>
            <w:r>
              <w:rPr>
                <w:rFonts w:eastAsia="Times New Roman"/>
                <w:b/>
                <w:bCs w:val="0"/>
                <w:color w:val="000000"/>
              </w:rPr>
              <w:t>Наименование организации</w:t>
            </w:r>
          </w:p>
        </w:tc>
        <w:tc>
          <w:tcPr>
            <w:tcW w:w="1276" w:type="dxa"/>
            <w:shd w:val="clear" w:color="auto" w:fill="auto"/>
            <w:noWrap/>
            <w:vAlign w:val="center"/>
            <w:hideMark/>
          </w:tcPr>
          <w:p w:rsidR="00424B5A" w:rsidRDefault="00424B5A" w:rsidP="002F51D8">
            <w:pPr>
              <w:autoSpaceDN/>
              <w:spacing w:after="0"/>
              <w:ind w:firstLine="0"/>
              <w:jc w:val="center"/>
              <w:rPr>
                <w:rFonts w:eastAsia="Times New Roman"/>
                <w:b/>
                <w:bCs w:val="0"/>
                <w:color w:val="000000"/>
              </w:rPr>
            </w:pPr>
            <w:r w:rsidRPr="002F51D8">
              <w:rPr>
                <w:rFonts w:eastAsia="Times New Roman"/>
                <w:b/>
                <w:bCs w:val="0"/>
                <w:color w:val="000000"/>
              </w:rPr>
              <w:t>Пперв.</w:t>
            </w:r>
          </w:p>
          <w:p w:rsidR="00424B5A" w:rsidRDefault="00424B5A" w:rsidP="002F51D8">
            <w:pPr>
              <w:autoSpaceDN/>
              <w:spacing w:after="0"/>
              <w:ind w:firstLine="0"/>
              <w:jc w:val="center"/>
              <w:rPr>
                <w:rFonts w:eastAsia="Times New Roman"/>
                <w:b/>
                <w:bCs w:val="0"/>
                <w:color w:val="000000"/>
              </w:rPr>
            </w:pPr>
            <w:r w:rsidRPr="002F51D8">
              <w:rPr>
                <w:rFonts w:eastAsia="Times New Roman"/>
                <w:b/>
                <w:bCs w:val="0"/>
                <w:color w:val="000000"/>
              </w:rPr>
              <w:t>Контуд</w:t>
            </w:r>
          </w:p>
          <w:p w:rsidR="00424B5A" w:rsidRPr="002F51D8" w:rsidRDefault="00424B5A" w:rsidP="002F51D8">
            <w:pPr>
              <w:autoSpaceDN/>
              <w:spacing w:after="0"/>
              <w:ind w:firstLine="0"/>
              <w:jc w:val="center"/>
              <w:rPr>
                <w:rFonts w:eastAsia="Times New Roman"/>
                <w:b/>
                <w:bCs w:val="0"/>
                <w:color w:val="000000"/>
              </w:rPr>
            </w:pPr>
            <w:r w:rsidRPr="002F51D8">
              <w:rPr>
                <w:rFonts w:eastAsia="Times New Roman"/>
                <w:b/>
                <w:bCs w:val="0"/>
                <w:color w:val="000000"/>
              </w:rPr>
              <w:t>(4.1.)</w:t>
            </w:r>
          </w:p>
        </w:tc>
        <w:tc>
          <w:tcPr>
            <w:tcW w:w="1276" w:type="dxa"/>
            <w:shd w:val="clear" w:color="auto" w:fill="auto"/>
            <w:noWrap/>
            <w:vAlign w:val="center"/>
            <w:hideMark/>
          </w:tcPr>
          <w:p w:rsidR="00424B5A" w:rsidRDefault="00424B5A" w:rsidP="002F51D8">
            <w:pPr>
              <w:autoSpaceDN/>
              <w:spacing w:after="0"/>
              <w:ind w:firstLine="0"/>
              <w:jc w:val="center"/>
              <w:rPr>
                <w:rFonts w:eastAsia="Times New Roman"/>
                <w:b/>
                <w:bCs w:val="0"/>
                <w:color w:val="000000"/>
              </w:rPr>
            </w:pPr>
            <w:r w:rsidRPr="002F51D8">
              <w:rPr>
                <w:rFonts w:eastAsia="Times New Roman"/>
                <w:b/>
                <w:bCs w:val="0"/>
                <w:color w:val="000000"/>
              </w:rPr>
              <w:t>Показ.услугуд</w:t>
            </w:r>
          </w:p>
          <w:p w:rsidR="00424B5A" w:rsidRPr="002F51D8" w:rsidRDefault="00424B5A" w:rsidP="002F51D8">
            <w:pPr>
              <w:autoSpaceDN/>
              <w:spacing w:after="0"/>
              <w:ind w:firstLine="0"/>
              <w:jc w:val="center"/>
              <w:rPr>
                <w:rFonts w:eastAsia="Times New Roman"/>
                <w:b/>
                <w:bCs w:val="0"/>
                <w:color w:val="000000"/>
              </w:rPr>
            </w:pPr>
            <w:r w:rsidRPr="002F51D8">
              <w:rPr>
                <w:rFonts w:eastAsia="Times New Roman"/>
                <w:b/>
                <w:bCs w:val="0"/>
                <w:color w:val="000000"/>
              </w:rPr>
              <w:t>(4.2)</w:t>
            </w:r>
          </w:p>
        </w:tc>
        <w:tc>
          <w:tcPr>
            <w:tcW w:w="1134" w:type="dxa"/>
            <w:shd w:val="clear" w:color="auto" w:fill="auto"/>
            <w:noWrap/>
            <w:vAlign w:val="center"/>
            <w:hideMark/>
          </w:tcPr>
          <w:p w:rsidR="00424B5A" w:rsidRDefault="00424B5A" w:rsidP="002F51D8">
            <w:pPr>
              <w:autoSpaceDN/>
              <w:spacing w:after="0"/>
              <w:ind w:firstLine="0"/>
              <w:jc w:val="center"/>
              <w:rPr>
                <w:rFonts w:eastAsia="Times New Roman"/>
                <w:b/>
                <w:bCs w:val="0"/>
                <w:color w:val="000000"/>
              </w:rPr>
            </w:pPr>
            <w:r w:rsidRPr="002F51D8">
              <w:rPr>
                <w:rFonts w:eastAsia="Times New Roman"/>
                <w:b/>
                <w:bCs w:val="0"/>
                <w:color w:val="000000"/>
              </w:rPr>
              <w:t>Пвежл.дистуд</w:t>
            </w:r>
          </w:p>
          <w:p w:rsidR="00424B5A" w:rsidRPr="002F51D8" w:rsidRDefault="00424B5A" w:rsidP="002F51D8">
            <w:pPr>
              <w:autoSpaceDN/>
              <w:spacing w:after="0"/>
              <w:ind w:firstLine="0"/>
              <w:jc w:val="center"/>
              <w:rPr>
                <w:rFonts w:eastAsia="Times New Roman"/>
                <w:b/>
                <w:bCs w:val="0"/>
                <w:color w:val="000000"/>
              </w:rPr>
            </w:pPr>
            <w:r w:rsidRPr="002F51D8">
              <w:rPr>
                <w:rFonts w:eastAsia="Times New Roman"/>
                <w:b/>
                <w:bCs w:val="0"/>
                <w:color w:val="000000"/>
              </w:rPr>
              <w:t>(4.3)</w:t>
            </w:r>
          </w:p>
        </w:tc>
        <w:tc>
          <w:tcPr>
            <w:tcW w:w="992" w:type="dxa"/>
            <w:shd w:val="clear" w:color="auto" w:fill="auto"/>
            <w:noWrap/>
            <w:vAlign w:val="center"/>
            <w:hideMark/>
          </w:tcPr>
          <w:p w:rsidR="00424B5A" w:rsidRPr="002F51D8" w:rsidRDefault="00424B5A" w:rsidP="002F51D8">
            <w:pPr>
              <w:autoSpaceDN/>
              <w:spacing w:after="0"/>
              <w:ind w:firstLine="0"/>
              <w:jc w:val="center"/>
              <w:rPr>
                <w:rFonts w:eastAsia="Times New Roman"/>
                <w:b/>
                <w:bCs w:val="0"/>
                <w:color w:val="000000"/>
              </w:rPr>
            </w:pPr>
            <w:r w:rsidRPr="002F51D8">
              <w:rPr>
                <w:rFonts w:eastAsia="Times New Roman"/>
                <w:b/>
                <w:bCs w:val="0"/>
                <w:color w:val="000000"/>
              </w:rPr>
              <w:t>К4</w:t>
            </w:r>
          </w:p>
        </w:tc>
        <w:tc>
          <w:tcPr>
            <w:tcW w:w="851" w:type="dxa"/>
            <w:vAlign w:val="center"/>
          </w:tcPr>
          <w:p w:rsidR="00424B5A" w:rsidRPr="002F51D8" w:rsidRDefault="00424B5A" w:rsidP="002F51D8">
            <w:pPr>
              <w:autoSpaceDN/>
              <w:spacing w:after="0"/>
              <w:ind w:firstLine="0"/>
              <w:jc w:val="center"/>
              <w:rPr>
                <w:rFonts w:eastAsia="Times New Roman"/>
                <w:b/>
                <w:bCs w:val="0"/>
                <w:color w:val="000000"/>
              </w:rPr>
            </w:pPr>
            <w:r w:rsidRPr="002F51D8">
              <w:rPr>
                <w:rFonts w:eastAsia="Times New Roman"/>
                <w:b/>
                <w:bCs w:val="0"/>
                <w:color w:val="000000"/>
              </w:rPr>
              <w:t>Рейтинг</w:t>
            </w:r>
          </w:p>
        </w:tc>
      </w:tr>
      <w:tr w:rsidR="00424B5A" w:rsidRPr="002F51D8" w:rsidTr="00424B5A">
        <w:trPr>
          <w:trHeight w:val="960"/>
        </w:trPr>
        <w:tc>
          <w:tcPr>
            <w:tcW w:w="2835" w:type="dxa"/>
            <w:shd w:val="clear" w:color="000000" w:fill="FFFFFF"/>
            <w:vAlign w:val="center"/>
            <w:hideMark/>
          </w:tcPr>
          <w:p w:rsidR="00424B5A" w:rsidRPr="002F51D8" w:rsidRDefault="00424B5A" w:rsidP="002F51D8">
            <w:pPr>
              <w:ind w:firstLine="0"/>
              <w:jc w:val="center"/>
              <w:rPr>
                <w:color w:val="000000"/>
              </w:rPr>
            </w:pPr>
            <w:r w:rsidRPr="002F51D8">
              <w:rPr>
                <w:color w:val="000000"/>
              </w:rPr>
              <w:t>Областное государственное автономное учреждение социального обслуживания «Психоневрологический интернат в п. Лесной»</w:t>
            </w:r>
          </w:p>
        </w:tc>
        <w:tc>
          <w:tcPr>
            <w:tcW w:w="1276" w:type="dxa"/>
            <w:shd w:val="clear" w:color="auto" w:fill="auto"/>
            <w:noWrap/>
            <w:vAlign w:val="center"/>
            <w:hideMark/>
          </w:tcPr>
          <w:p w:rsidR="00424B5A" w:rsidRPr="002F51D8" w:rsidRDefault="00424B5A" w:rsidP="002F51D8">
            <w:pPr>
              <w:ind w:firstLine="0"/>
              <w:jc w:val="center"/>
              <w:rPr>
                <w:color w:val="000000"/>
              </w:rPr>
            </w:pPr>
            <w:r w:rsidRPr="002F51D8">
              <w:rPr>
                <w:bCs w:val="0"/>
                <w:color w:val="000000"/>
              </w:rPr>
              <w:t>100,00</w:t>
            </w:r>
          </w:p>
        </w:tc>
        <w:tc>
          <w:tcPr>
            <w:tcW w:w="1276" w:type="dxa"/>
            <w:shd w:val="clear" w:color="auto" w:fill="auto"/>
            <w:noWrap/>
            <w:vAlign w:val="center"/>
            <w:hideMark/>
          </w:tcPr>
          <w:p w:rsidR="00424B5A" w:rsidRPr="002F51D8" w:rsidRDefault="00424B5A" w:rsidP="002F51D8">
            <w:pPr>
              <w:ind w:firstLine="0"/>
              <w:jc w:val="center"/>
              <w:rPr>
                <w:color w:val="000000"/>
              </w:rPr>
            </w:pPr>
            <w:r w:rsidRPr="002F51D8">
              <w:rPr>
                <w:bCs w:val="0"/>
                <w:color w:val="000000"/>
              </w:rPr>
              <w:t>97,78</w:t>
            </w:r>
          </w:p>
        </w:tc>
        <w:tc>
          <w:tcPr>
            <w:tcW w:w="1134" w:type="dxa"/>
            <w:shd w:val="clear" w:color="auto" w:fill="auto"/>
            <w:noWrap/>
            <w:vAlign w:val="center"/>
            <w:hideMark/>
          </w:tcPr>
          <w:p w:rsidR="00424B5A" w:rsidRPr="002F51D8" w:rsidRDefault="00424B5A" w:rsidP="002F51D8">
            <w:pPr>
              <w:ind w:firstLine="0"/>
              <w:jc w:val="center"/>
              <w:rPr>
                <w:color w:val="000000"/>
              </w:rPr>
            </w:pPr>
            <w:r w:rsidRPr="002F51D8">
              <w:rPr>
                <w:bCs w:val="0"/>
                <w:color w:val="000000"/>
              </w:rPr>
              <w:t>100,00</w:t>
            </w:r>
          </w:p>
        </w:tc>
        <w:tc>
          <w:tcPr>
            <w:tcW w:w="992" w:type="dxa"/>
            <w:shd w:val="clear" w:color="auto" w:fill="auto"/>
            <w:noWrap/>
            <w:vAlign w:val="center"/>
            <w:hideMark/>
          </w:tcPr>
          <w:p w:rsidR="00424B5A" w:rsidRPr="002F51D8" w:rsidRDefault="00424B5A" w:rsidP="002F51D8">
            <w:pPr>
              <w:ind w:firstLine="0"/>
              <w:jc w:val="center"/>
              <w:rPr>
                <w:color w:val="000000"/>
              </w:rPr>
            </w:pPr>
            <w:r w:rsidRPr="002F51D8">
              <w:rPr>
                <w:bCs w:val="0"/>
                <w:color w:val="000000"/>
              </w:rPr>
              <w:t>100,00</w:t>
            </w:r>
          </w:p>
        </w:tc>
        <w:tc>
          <w:tcPr>
            <w:tcW w:w="851" w:type="dxa"/>
            <w:vAlign w:val="center"/>
          </w:tcPr>
          <w:p w:rsidR="00424B5A" w:rsidRPr="002F51D8" w:rsidRDefault="00424B5A" w:rsidP="002F51D8">
            <w:pPr>
              <w:autoSpaceDN/>
              <w:spacing w:after="0"/>
              <w:ind w:firstLine="0"/>
              <w:jc w:val="center"/>
              <w:rPr>
                <w:rFonts w:eastAsia="Times New Roman"/>
                <w:bCs w:val="0"/>
                <w:color w:val="000000"/>
              </w:rPr>
            </w:pPr>
            <w:r>
              <w:rPr>
                <w:rFonts w:eastAsia="Times New Roman"/>
                <w:bCs w:val="0"/>
                <w:color w:val="000000"/>
              </w:rPr>
              <w:t>1</w:t>
            </w:r>
          </w:p>
        </w:tc>
      </w:tr>
    </w:tbl>
    <w:p w:rsidR="00AA2113" w:rsidRDefault="00AA2113" w:rsidP="00AA2113">
      <w:pPr>
        <w:autoSpaceDN/>
        <w:spacing w:after="200" w:line="276" w:lineRule="auto"/>
        <w:ind w:firstLine="0"/>
        <w:jc w:val="left"/>
        <w:rPr>
          <w:sz w:val="28"/>
          <w:szCs w:val="28"/>
        </w:rPr>
      </w:pPr>
      <w:bookmarkStart w:id="20" w:name="_Toc18132188"/>
      <w:bookmarkStart w:id="21" w:name="_Toc437782793"/>
      <w:bookmarkStart w:id="22" w:name="_Toc53753751"/>
    </w:p>
    <w:p w:rsidR="00FD4A30" w:rsidRPr="00AA2113" w:rsidRDefault="00FD4A30" w:rsidP="00AA2113">
      <w:pPr>
        <w:autoSpaceDN/>
        <w:spacing w:after="200" w:line="276" w:lineRule="auto"/>
        <w:ind w:firstLine="0"/>
        <w:jc w:val="left"/>
        <w:rPr>
          <w:color w:val="00B050"/>
          <w:sz w:val="28"/>
          <w:szCs w:val="28"/>
        </w:rPr>
      </w:pPr>
      <w:r w:rsidRPr="00AA2113">
        <w:rPr>
          <w:color w:val="00B050"/>
          <w:sz w:val="28"/>
          <w:szCs w:val="28"/>
        </w:rPr>
        <w:t>Критерий 5. Удовлетворенность условиями оказания услуг</w:t>
      </w:r>
      <w:bookmarkEnd w:id="20"/>
      <w:bookmarkEnd w:id="21"/>
      <w:bookmarkEnd w:id="22"/>
    </w:p>
    <w:p w:rsidR="00FD4A30" w:rsidRPr="008E6442" w:rsidRDefault="00FD4A30" w:rsidP="001604DB">
      <w:pPr>
        <w:rPr>
          <w:sz w:val="28"/>
          <w:szCs w:val="28"/>
        </w:rPr>
      </w:pPr>
      <w:r w:rsidRPr="008E6442">
        <w:rPr>
          <w:sz w:val="28"/>
          <w:szCs w:val="28"/>
        </w:rPr>
        <w:t>Критерий представлен тремя показателями:</w:t>
      </w:r>
    </w:p>
    <w:p w:rsidR="00FD4A30" w:rsidRPr="008E6442" w:rsidRDefault="00FD4A30" w:rsidP="001604DB">
      <w:pPr>
        <w:rPr>
          <w:sz w:val="28"/>
          <w:szCs w:val="28"/>
        </w:rPr>
      </w:pPr>
      <w:r w:rsidRPr="008E6442">
        <w:rPr>
          <w:b/>
          <w:sz w:val="28"/>
          <w:szCs w:val="28"/>
        </w:rPr>
        <w:t>Показатель 5.1</w:t>
      </w:r>
      <w:r w:rsidRPr="008E6442">
        <w:rPr>
          <w:sz w:val="28"/>
          <w:szCs w:val="28"/>
        </w:rPr>
        <w:t>.</w:t>
      </w:r>
      <w:r w:rsidRPr="008E6442">
        <w:rPr>
          <w:sz w:val="28"/>
          <w:szCs w:val="28"/>
        </w:rPr>
        <w:tab/>
        <w:t>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 (в % от общего числа опрошенных получателей услуг).</w:t>
      </w:r>
    </w:p>
    <w:p w:rsidR="00FD4A30" w:rsidRPr="008E6442" w:rsidRDefault="00FD4A30" w:rsidP="001604DB">
      <w:pPr>
        <w:rPr>
          <w:sz w:val="28"/>
          <w:szCs w:val="28"/>
        </w:rPr>
      </w:pPr>
      <w:r w:rsidRPr="008E6442">
        <w:rPr>
          <w:b/>
          <w:sz w:val="28"/>
          <w:szCs w:val="28"/>
        </w:rPr>
        <w:t>Показатель 5.2.</w:t>
      </w:r>
      <w:r w:rsidRPr="008E6442">
        <w:rPr>
          <w:sz w:val="28"/>
          <w:szCs w:val="28"/>
        </w:rPr>
        <w:tab/>
        <w:t>Доля получателей услуг, удовлетворенных организационными условиями предоставления услуг (</w:t>
      </w:r>
      <w:r w:rsidRPr="008E6442">
        <w:rPr>
          <w:i/>
          <w:sz w:val="28"/>
          <w:szCs w:val="28"/>
        </w:rPr>
        <w:t>графиком работы организации социальной сферы</w:t>
      </w:r>
      <w:r w:rsidRPr="008E6442">
        <w:rPr>
          <w:sz w:val="28"/>
          <w:szCs w:val="28"/>
        </w:rPr>
        <w:t>) (в % от общего числа опрошенных получателей услуг)</w:t>
      </w:r>
    </w:p>
    <w:p w:rsidR="00FD4A30" w:rsidRPr="008E6442" w:rsidRDefault="00FD4A30" w:rsidP="001604DB">
      <w:pPr>
        <w:rPr>
          <w:sz w:val="28"/>
          <w:szCs w:val="28"/>
        </w:rPr>
      </w:pPr>
      <w:r w:rsidRPr="008E6442">
        <w:rPr>
          <w:b/>
          <w:sz w:val="28"/>
          <w:szCs w:val="28"/>
        </w:rPr>
        <w:t>Показатель 5.3</w:t>
      </w:r>
      <w:r w:rsidRPr="008E6442">
        <w:rPr>
          <w:sz w:val="28"/>
          <w:szCs w:val="28"/>
        </w:rPr>
        <w:t>.</w:t>
      </w:r>
      <w:r w:rsidRPr="008E6442">
        <w:rPr>
          <w:sz w:val="28"/>
          <w:szCs w:val="28"/>
        </w:rPr>
        <w:tab/>
        <w:t>Доля получателей услуг, удовлетворенных в целом условиями оказания услуг в организации социальной сферы (в % от общего числа опрошенных получателей услуг).</w:t>
      </w:r>
    </w:p>
    <w:p w:rsidR="00703318" w:rsidRDefault="00703318" w:rsidP="006F471C">
      <w:pPr>
        <w:pStyle w:val="a7"/>
        <w:rPr>
          <w:rFonts w:ascii="Times New Roman" w:hAnsi="Times New Roman"/>
          <w:sz w:val="28"/>
          <w:szCs w:val="28"/>
        </w:rPr>
      </w:pPr>
    </w:p>
    <w:p w:rsidR="00FD4A30" w:rsidRPr="008E6442" w:rsidRDefault="00FD4A30" w:rsidP="006F471C">
      <w:pPr>
        <w:pStyle w:val="a7"/>
        <w:rPr>
          <w:rFonts w:ascii="Times New Roman" w:hAnsi="Times New Roman"/>
          <w:sz w:val="28"/>
          <w:szCs w:val="28"/>
        </w:rPr>
      </w:pPr>
      <w:r w:rsidRPr="008E6442">
        <w:rPr>
          <w:rFonts w:ascii="Times New Roman" w:hAnsi="Times New Roman"/>
          <w:sz w:val="28"/>
          <w:szCs w:val="28"/>
        </w:rPr>
        <w:lastRenderedPageBreak/>
        <w:t xml:space="preserve">Таблица </w:t>
      </w:r>
      <w:r w:rsidR="00144134" w:rsidRPr="008E6442">
        <w:rPr>
          <w:rFonts w:ascii="Times New Roman" w:hAnsi="Times New Roman"/>
          <w:sz w:val="28"/>
          <w:szCs w:val="28"/>
        </w:rPr>
        <w:fldChar w:fldCharType="begin"/>
      </w:r>
      <w:r w:rsidR="00637066" w:rsidRPr="008E6442">
        <w:rPr>
          <w:rFonts w:ascii="Times New Roman" w:hAnsi="Times New Roman"/>
          <w:sz w:val="28"/>
          <w:szCs w:val="28"/>
        </w:rPr>
        <w:instrText xml:space="preserve"> SEQ Таблица \* ARABIC </w:instrText>
      </w:r>
      <w:r w:rsidR="00144134" w:rsidRPr="008E6442">
        <w:rPr>
          <w:rFonts w:ascii="Times New Roman" w:hAnsi="Times New Roman"/>
          <w:sz w:val="28"/>
          <w:szCs w:val="28"/>
        </w:rPr>
        <w:fldChar w:fldCharType="separate"/>
      </w:r>
      <w:r w:rsidR="00E244B7">
        <w:rPr>
          <w:rFonts w:ascii="Times New Roman" w:hAnsi="Times New Roman"/>
          <w:noProof/>
          <w:sz w:val="28"/>
          <w:szCs w:val="28"/>
        </w:rPr>
        <w:t>4</w:t>
      </w:r>
      <w:r w:rsidR="00144134" w:rsidRPr="008E6442">
        <w:rPr>
          <w:rFonts w:ascii="Times New Roman" w:hAnsi="Times New Roman"/>
          <w:sz w:val="28"/>
          <w:szCs w:val="28"/>
        </w:rPr>
        <w:fldChar w:fldCharType="end"/>
      </w:r>
    </w:p>
    <w:tbl>
      <w:tblPr>
        <w:tblW w:w="87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4"/>
        <w:gridCol w:w="1135"/>
        <w:gridCol w:w="1134"/>
        <w:gridCol w:w="1149"/>
        <w:gridCol w:w="908"/>
        <w:gridCol w:w="1175"/>
      </w:tblGrid>
      <w:tr w:rsidR="00424B5A" w:rsidRPr="00FA5D77" w:rsidTr="00424B5A">
        <w:trPr>
          <w:trHeight w:val="105"/>
        </w:trPr>
        <w:tc>
          <w:tcPr>
            <w:tcW w:w="3204" w:type="dxa"/>
            <w:shd w:val="clear" w:color="auto" w:fill="auto"/>
            <w:noWrap/>
            <w:vAlign w:val="center"/>
            <w:hideMark/>
          </w:tcPr>
          <w:p w:rsidR="00424B5A" w:rsidRPr="00FA5D77" w:rsidRDefault="00424B5A" w:rsidP="00FA5D77">
            <w:pPr>
              <w:autoSpaceDN/>
              <w:spacing w:after="0"/>
              <w:ind w:firstLine="0"/>
              <w:jc w:val="center"/>
              <w:rPr>
                <w:rFonts w:eastAsia="Times New Roman"/>
                <w:b/>
                <w:bCs w:val="0"/>
                <w:color w:val="000000"/>
              </w:rPr>
            </w:pPr>
            <w:r w:rsidRPr="00FA5D77">
              <w:rPr>
                <w:rFonts w:eastAsia="Times New Roman"/>
                <w:b/>
                <w:bCs w:val="0"/>
                <w:color w:val="000000"/>
              </w:rPr>
              <w:t>Наименование организации</w:t>
            </w:r>
          </w:p>
        </w:tc>
        <w:tc>
          <w:tcPr>
            <w:tcW w:w="1135" w:type="dxa"/>
            <w:shd w:val="clear" w:color="auto" w:fill="auto"/>
            <w:noWrap/>
            <w:vAlign w:val="center"/>
            <w:hideMark/>
          </w:tcPr>
          <w:p w:rsidR="00424B5A" w:rsidRPr="00FA5D77" w:rsidRDefault="00424B5A" w:rsidP="00FA5D77">
            <w:pPr>
              <w:autoSpaceDN/>
              <w:spacing w:after="0"/>
              <w:ind w:firstLine="0"/>
              <w:jc w:val="center"/>
              <w:rPr>
                <w:rFonts w:eastAsia="Times New Roman"/>
                <w:b/>
                <w:bCs w:val="0"/>
                <w:color w:val="000000"/>
              </w:rPr>
            </w:pPr>
            <w:r w:rsidRPr="00FA5D77">
              <w:rPr>
                <w:rFonts w:eastAsia="Times New Roman"/>
                <w:b/>
                <w:bCs w:val="0"/>
                <w:color w:val="000000"/>
              </w:rPr>
              <w:t>Преком (5.1)</w:t>
            </w:r>
          </w:p>
        </w:tc>
        <w:tc>
          <w:tcPr>
            <w:tcW w:w="1134" w:type="dxa"/>
            <w:shd w:val="clear" w:color="auto" w:fill="auto"/>
            <w:noWrap/>
            <w:vAlign w:val="center"/>
            <w:hideMark/>
          </w:tcPr>
          <w:p w:rsidR="00424B5A" w:rsidRPr="00FA5D77" w:rsidRDefault="00424B5A" w:rsidP="00FA5D77">
            <w:pPr>
              <w:autoSpaceDN/>
              <w:spacing w:after="0"/>
              <w:ind w:firstLine="0"/>
              <w:jc w:val="center"/>
              <w:rPr>
                <w:rFonts w:eastAsia="Times New Roman"/>
                <w:b/>
                <w:bCs w:val="0"/>
                <w:color w:val="000000"/>
              </w:rPr>
            </w:pPr>
            <w:r w:rsidRPr="00FA5D77">
              <w:rPr>
                <w:rFonts w:eastAsia="Times New Roman"/>
                <w:b/>
                <w:bCs w:val="0"/>
                <w:color w:val="000000"/>
              </w:rPr>
              <w:t>Порг.услуд(5.2)</w:t>
            </w:r>
          </w:p>
        </w:tc>
        <w:tc>
          <w:tcPr>
            <w:tcW w:w="1149" w:type="dxa"/>
            <w:shd w:val="clear" w:color="auto" w:fill="auto"/>
            <w:noWrap/>
            <w:vAlign w:val="center"/>
            <w:hideMark/>
          </w:tcPr>
          <w:p w:rsidR="00424B5A" w:rsidRPr="00FA5D77" w:rsidRDefault="00424B5A" w:rsidP="00FA5D77">
            <w:pPr>
              <w:autoSpaceDN/>
              <w:spacing w:after="0"/>
              <w:ind w:firstLine="0"/>
              <w:jc w:val="center"/>
              <w:rPr>
                <w:rFonts w:eastAsia="Times New Roman"/>
                <w:b/>
                <w:bCs w:val="0"/>
                <w:color w:val="000000"/>
              </w:rPr>
            </w:pPr>
            <w:r w:rsidRPr="00FA5D77">
              <w:rPr>
                <w:rFonts w:eastAsia="Times New Roman"/>
                <w:b/>
                <w:bCs w:val="0"/>
                <w:color w:val="000000"/>
              </w:rPr>
              <w:t>Пуд(5.3)</w:t>
            </w:r>
          </w:p>
        </w:tc>
        <w:tc>
          <w:tcPr>
            <w:tcW w:w="908" w:type="dxa"/>
            <w:shd w:val="clear" w:color="auto" w:fill="auto"/>
            <w:noWrap/>
            <w:vAlign w:val="center"/>
            <w:hideMark/>
          </w:tcPr>
          <w:p w:rsidR="00424B5A" w:rsidRPr="00FA5D77" w:rsidRDefault="00424B5A" w:rsidP="00FA5D77">
            <w:pPr>
              <w:autoSpaceDN/>
              <w:spacing w:after="0"/>
              <w:ind w:firstLine="0"/>
              <w:jc w:val="center"/>
              <w:rPr>
                <w:rFonts w:eastAsia="Times New Roman"/>
                <w:b/>
                <w:bCs w:val="0"/>
                <w:color w:val="000000"/>
              </w:rPr>
            </w:pPr>
            <w:r w:rsidRPr="00FA5D77">
              <w:rPr>
                <w:rFonts w:eastAsia="Times New Roman"/>
                <w:b/>
                <w:bCs w:val="0"/>
                <w:color w:val="000000"/>
              </w:rPr>
              <w:t>К5</w:t>
            </w:r>
          </w:p>
        </w:tc>
        <w:tc>
          <w:tcPr>
            <w:tcW w:w="1175" w:type="dxa"/>
            <w:vAlign w:val="center"/>
          </w:tcPr>
          <w:p w:rsidR="00424B5A" w:rsidRPr="00FA5D77" w:rsidRDefault="00424B5A" w:rsidP="00FA5D77">
            <w:pPr>
              <w:autoSpaceDN/>
              <w:spacing w:after="0"/>
              <w:ind w:firstLine="0"/>
              <w:jc w:val="center"/>
              <w:rPr>
                <w:rFonts w:eastAsia="Times New Roman"/>
                <w:b/>
                <w:bCs w:val="0"/>
                <w:color w:val="000000"/>
              </w:rPr>
            </w:pPr>
            <w:r w:rsidRPr="00FA5D77">
              <w:rPr>
                <w:rFonts w:eastAsia="Times New Roman"/>
                <w:b/>
                <w:bCs w:val="0"/>
                <w:color w:val="000000"/>
              </w:rPr>
              <w:t>Рейтинг</w:t>
            </w:r>
          </w:p>
        </w:tc>
      </w:tr>
      <w:tr w:rsidR="00424B5A" w:rsidRPr="00FA5D77" w:rsidTr="00424B5A">
        <w:trPr>
          <w:trHeight w:val="339"/>
        </w:trPr>
        <w:tc>
          <w:tcPr>
            <w:tcW w:w="3204" w:type="dxa"/>
            <w:shd w:val="clear" w:color="000000" w:fill="FFFFFF"/>
            <w:vAlign w:val="center"/>
            <w:hideMark/>
          </w:tcPr>
          <w:p w:rsidR="00424B5A" w:rsidRPr="00FA5D77" w:rsidRDefault="00424B5A" w:rsidP="00FA5D77">
            <w:pPr>
              <w:ind w:firstLine="0"/>
              <w:jc w:val="center"/>
              <w:rPr>
                <w:color w:val="000000"/>
              </w:rPr>
            </w:pPr>
            <w:r w:rsidRPr="00FA5D77">
              <w:rPr>
                <w:color w:val="000000"/>
              </w:rPr>
              <w:t>Областное государственное автономное учреждение социального обслуживания «Психоневрологический интернат в п. Лесной»</w:t>
            </w:r>
          </w:p>
        </w:tc>
        <w:tc>
          <w:tcPr>
            <w:tcW w:w="1135" w:type="dxa"/>
            <w:shd w:val="clear" w:color="auto" w:fill="auto"/>
            <w:noWrap/>
            <w:vAlign w:val="center"/>
            <w:hideMark/>
          </w:tcPr>
          <w:p w:rsidR="00424B5A" w:rsidRPr="00FA5D77" w:rsidRDefault="00424B5A" w:rsidP="00FA5D77">
            <w:pPr>
              <w:ind w:firstLine="0"/>
              <w:jc w:val="center"/>
              <w:rPr>
                <w:color w:val="000000"/>
              </w:rPr>
            </w:pPr>
            <w:r w:rsidRPr="00FA5D77">
              <w:rPr>
                <w:bCs w:val="0"/>
                <w:color w:val="000000"/>
              </w:rPr>
              <w:t>100,00</w:t>
            </w:r>
          </w:p>
        </w:tc>
        <w:tc>
          <w:tcPr>
            <w:tcW w:w="1134" w:type="dxa"/>
            <w:shd w:val="clear" w:color="auto" w:fill="auto"/>
            <w:noWrap/>
            <w:vAlign w:val="center"/>
            <w:hideMark/>
          </w:tcPr>
          <w:p w:rsidR="00424B5A" w:rsidRPr="00FA5D77" w:rsidRDefault="00424B5A" w:rsidP="00FA5D77">
            <w:pPr>
              <w:ind w:firstLine="0"/>
              <w:jc w:val="center"/>
              <w:rPr>
                <w:color w:val="000000"/>
              </w:rPr>
            </w:pPr>
            <w:r w:rsidRPr="00FA5D77">
              <w:rPr>
                <w:bCs w:val="0"/>
                <w:color w:val="000000"/>
              </w:rPr>
              <w:t>100,00</w:t>
            </w:r>
          </w:p>
        </w:tc>
        <w:tc>
          <w:tcPr>
            <w:tcW w:w="1149" w:type="dxa"/>
            <w:shd w:val="clear" w:color="auto" w:fill="auto"/>
            <w:noWrap/>
            <w:vAlign w:val="center"/>
            <w:hideMark/>
          </w:tcPr>
          <w:p w:rsidR="00424B5A" w:rsidRPr="00FA5D77" w:rsidRDefault="00424B5A" w:rsidP="00FA5D77">
            <w:pPr>
              <w:ind w:firstLine="0"/>
              <w:jc w:val="center"/>
              <w:rPr>
                <w:color w:val="000000"/>
              </w:rPr>
            </w:pPr>
            <w:r w:rsidRPr="00FA5D77">
              <w:rPr>
                <w:bCs w:val="0"/>
                <w:color w:val="000000"/>
              </w:rPr>
              <w:t>100,00</w:t>
            </w:r>
          </w:p>
        </w:tc>
        <w:tc>
          <w:tcPr>
            <w:tcW w:w="908" w:type="dxa"/>
            <w:shd w:val="clear" w:color="auto" w:fill="auto"/>
            <w:noWrap/>
            <w:vAlign w:val="center"/>
            <w:hideMark/>
          </w:tcPr>
          <w:p w:rsidR="00424B5A" w:rsidRPr="00FA5D77" w:rsidRDefault="00424B5A" w:rsidP="00FA5D77">
            <w:pPr>
              <w:ind w:firstLine="0"/>
              <w:jc w:val="center"/>
              <w:rPr>
                <w:color w:val="000000"/>
              </w:rPr>
            </w:pPr>
            <w:r w:rsidRPr="00FA5D77">
              <w:rPr>
                <w:bCs w:val="0"/>
                <w:color w:val="000000"/>
              </w:rPr>
              <w:t>100,00</w:t>
            </w:r>
          </w:p>
        </w:tc>
        <w:tc>
          <w:tcPr>
            <w:tcW w:w="1175" w:type="dxa"/>
            <w:vAlign w:val="center"/>
          </w:tcPr>
          <w:p w:rsidR="00424B5A" w:rsidRPr="00FA5D77" w:rsidRDefault="00424B5A" w:rsidP="00FA5D77">
            <w:pPr>
              <w:autoSpaceDN/>
              <w:spacing w:after="0"/>
              <w:ind w:firstLine="0"/>
              <w:jc w:val="center"/>
              <w:rPr>
                <w:rFonts w:eastAsia="Times New Roman"/>
                <w:bCs w:val="0"/>
                <w:color w:val="000000"/>
              </w:rPr>
            </w:pPr>
            <w:r w:rsidRPr="00FA5D77">
              <w:rPr>
                <w:rFonts w:eastAsia="Times New Roman"/>
                <w:bCs w:val="0"/>
                <w:color w:val="000000"/>
              </w:rPr>
              <w:t>1</w:t>
            </w:r>
          </w:p>
        </w:tc>
      </w:tr>
    </w:tbl>
    <w:p w:rsidR="00703318" w:rsidRDefault="00703318" w:rsidP="00703318">
      <w:pPr>
        <w:pStyle w:val="3"/>
        <w:rPr>
          <w:rFonts w:ascii="Times New Roman" w:hAnsi="Times New Roman" w:cs="Times New Roman"/>
          <w:sz w:val="28"/>
          <w:szCs w:val="28"/>
        </w:rPr>
      </w:pPr>
    </w:p>
    <w:p w:rsidR="00703318" w:rsidRDefault="00703318" w:rsidP="00ED35DB">
      <w:pPr>
        <w:pStyle w:val="3"/>
        <w:jc w:val="center"/>
        <w:rPr>
          <w:rFonts w:ascii="Times New Roman" w:hAnsi="Times New Roman" w:cs="Times New Roman"/>
          <w:sz w:val="28"/>
          <w:szCs w:val="28"/>
        </w:rPr>
      </w:pPr>
    </w:p>
    <w:p w:rsidR="00ED35DB" w:rsidRPr="008E6442" w:rsidRDefault="00ED35DB" w:rsidP="00ED35DB">
      <w:pPr>
        <w:pStyle w:val="3"/>
        <w:jc w:val="center"/>
        <w:rPr>
          <w:rFonts w:ascii="Times New Roman" w:hAnsi="Times New Roman" w:cs="Times New Roman"/>
          <w:sz w:val="28"/>
          <w:szCs w:val="28"/>
        </w:rPr>
      </w:pPr>
      <w:r>
        <w:rPr>
          <w:rFonts w:ascii="Times New Roman" w:hAnsi="Times New Roman" w:cs="Times New Roman"/>
          <w:sz w:val="28"/>
          <w:szCs w:val="28"/>
        </w:rPr>
        <w:t>Общий рейтинг</w:t>
      </w:r>
    </w:p>
    <w:p w:rsidR="00295555" w:rsidRPr="008E6442" w:rsidRDefault="00295555" w:rsidP="006F471C">
      <w:pPr>
        <w:pStyle w:val="a7"/>
        <w:rPr>
          <w:rFonts w:ascii="Times New Roman" w:hAnsi="Times New Roman"/>
          <w:noProof/>
          <w:sz w:val="28"/>
          <w:szCs w:val="28"/>
        </w:rPr>
      </w:pPr>
    </w:p>
    <w:tbl>
      <w:tblPr>
        <w:tblW w:w="85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7"/>
        <w:gridCol w:w="835"/>
        <w:gridCol w:w="843"/>
        <w:gridCol w:w="717"/>
        <w:gridCol w:w="907"/>
        <w:gridCol w:w="979"/>
        <w:gridCol w:w="864"/>
        <w:gridCol w:w="850"/>
      </w:tblGrid>
      <w:tr w:rsidR="00424B5A" w:rsidRPr="00F045D1" w:rsidTr="00424B5A">
        <w:trPr>
          <w:trHeight w:val="280"/>
        </w:trPr>
        <w:tc>
          <w:tcPr>
            <w:tcW w:w="2567" w:type="dxa"/>
            <w:shd w:val="clear" w:color="auto" w:fill="auto"/>
            <w:noWrap/>
            <w:vAlign w:val="center"/>
            <w:hideMark/>
          </w:tcPr>
          <w:p w:rsidR="00424B5A" w:rsidRPr="00F045D1" w:rsidRDefault="00424B5A" w:rsidP="00F045D1">
            <w:pPr>
              <w:autoSpaceDN/>
              <w:spacing w:after="0"/>
              <w:ind w:firstLine="0"/>
              <w:jc w:val="center"/>
              <w:rPr>
                <w:rFonts w:eastAsia="Times New Roman"/>
                <w:b/>
                <w:bCs w:val="0"/>
                <w:color w:val="000000"/>
              </w:rPr>
            </w:pPr>
            <w:r>
              <w:rPr>
                <w:rFonts w:eastAsia="Times New Roman"/>
                <w:b/>
                <w:bCs w:val="0"/>
                <w:color w:val="000000"/>
              </w:rPr>
              <w:t>Наименование организации</w:t>
            </w:r>
          </w:p>
        </w:tc>
        <w:tc>
          <w:tcPr>
            <w:tcW w:w="835" w:type="dxa"/>
            <w:shd w:val="clear" w:color="auto" w:fill="auto"/>
            <w:noWrap/>
            <w:vAlign w:val="center"/>
            <w:hideMark/>
          </w:tcPr>
          <w:p w:rsidR="00424B5A" w:rsidRPr="00F045D1" w:rsidRDefault="00424B5A" w:rsidP="00F045D1">
            <w:pPr>
              <w:autoSpaceDN/>
              <w:spacing w:after="0"/>
              <w:ind w:firstLine="0"/>
              <w:jc w:val="center"/>
              <w:rPr>
                <w:rFonts w:eastAsia="Times New Roman"/>
                <w:b/>
                <w:bCs w:val="0"/>
                <w:color w:val="000000"/>
              </w:rPr>
            </w:pPr>
            <w:r w:rsidRPr="00F045D1">
              <w:rPr>
                <w:rFonts w:eastAsia="Times New Roman"/>
                <w:b/>
                <w:bCs w:val="0"/>
                <w:color w:val="000000"/>
              </w:rPr>
              <w:t>К1</w:t>
            </w:r>
          </w:p>
        </w:tc>
        <w:tc>
          <w:tcPr>
            <w:tcW w:w="843" w:type="dxa"/>
            <w:shd w:val="clear" w:color="auto" w:fill="auto"/>
            <w:noWrap/>
            <w:vAlign w:val="center"/>
            <w:hideMark/>
          </w:tcPr>
          <w:p w:rsidR="00424B5A" w:rsidRPr="00F045D1" w:rsidRDefault="00424B5A" w:rsidP="00F045D1">
            <w:pPr>
              <w:autoSpaceDN/>
              <w:spacing w:after="0"/>
              <w:ind w:firstLine="0"/>
              <w:jc w:val="center"/>
              <w:rPr>
                <w:rFonts w:eastAsia="Times New Roman"/>
                <w:b/>
                <w:bCs w:val="0"/>
                <w:color w:val="000000"/>
              </w:rPr>
            </w:pPr>
            <w:r w:rsidRPr="00F045D1">
              <w:rPr>
                <w:rFonts w:eastAsia="Times New Roman"/>
                <w:b/>
                <w:bCs w:val="0"/>
                <w:color w:val="000000"/>
              </w:rPr>
              <w:t>К2</w:t>
            </w:r>
          </w:p>
        </w:tc>
        <w:tc>
          <w:tcPr>
            <w:tcW w:w="717" w:type="dxa"/>
            <w:shd w:val="clear" w:color="auto" w:fill="auto"/>
            <w:noWrap/>
            <w:vAlign w:val="center"/>
            <w:hideMark/>
          </w:tcPr>
          <w:p w:rsidR="00424B5A" w:rsidRPr="00F045D1" w:rsidRDefault="00424B5A" w:rsidP="00AF0CEC">
            <w:pPr>
              <w:autoSpaceDN/>
              <w:spacing w:after="0"/>
              <w:ind w:left="-100" w:firstLine="0"/>
              <w:jc w:val="center"/>
              <w:rPr>
                <w:rFonts w:eastAsia="Times New Roman"/>
                <w:b/>
                <w:bCs w:val="0"/>
                <w:color w:val="000000"/>
              </w:rPr>
            </w:pPr>
            <w:r w:rsidRPr="00F045D1">
              <w:rPr>
                <w:rFonts w:eastAsia="Times New Roman"/>
                <w:b/>
                <w:bCs w:val="0"/>
                <w:color w:val="000000"/>
              </w:rPr>
              <w:t>К3</w:t>
            </w:r>
          </w:p>
        </w:tc>
        <w:tc>
          <w:tcPr>
            <w:tcW w:w="907" w:type="dxa"/>
            <w:shd w:val="clear" w:color="auto" w:fill="auto"/>
            <w:noWrap/>
            <w:vAlign w:val="center"/>
            <w:hideMark/>
          </w:tcPr>
          <w:p w:rsidR="00424B5A" w:rsidRPr="00F045D1" w:rsidRDefault="00424B5A" w:rsidP="00F045D1">
            <w:pPr>
              <w:autoSpaceDN/>
              <w:spacing w:after="0"/>
              <w:ind w:firstLine="0"/>
              <w:jc w:val="center"/>
              <w:rPr>
                <w:rFonts w:eastAsia="Times New Roman"/>
                <w:b/>
                <w:bCs w:val="0"/>
                <w:color w:val="000000"/>
              </w:rPr>
            </w:pPr>
            <w:r w:rsidRPr="00F045D1">
              <w:rPr>
                <w:rFonts w:eastAsia="Times New Roman"/>
                <w:b/>
                <w:bCs w:val="0"/>
                <w:color w:val="000000"/>
              </w:rPr>
              <w:t>К4</w:t>
            </w:r>
          </w:p>
        </w:tc>
        <w:tc>
          <w:tcPr>
            <w:tcW w:w="979" w:type="dxa"/>
            <w:shd w:val="clear" w:color="auto" w:fill="auto"/>
            <w:noWrap/>
            <w:vAlign w:val="center"/>
            <w:hideMark/>
          </w:tcPr>
          <w:p w:rsidR="00424B5A" w:rsidRPr="00F045D1" w:rsidRDefault="00424B5A" w:rsidP="00F045D1">
            <w:pPr>
              <w:autoSpaceDN/>
              <w:spacing w:after="0"/>
              <w:ind w:firstLine="0"/>
              <w:jc w:val="center"/>
              <w:rPr>
                <w:rFonts w:eastAsia="Times New Roman"/>
                <w:b/>
                <w:bCs w:val="0"/>
                <w:color w:val="000000"/>
              </w:rPr>
            </w:pPr>
            <w:r w:rsidRPr="00F045D1">
              <w:rPr>
                <w:rFonts w:eastAsia="Times New Roman"/>
                <w:b/>
                <w:bCs w:val="0"/>
                <w:color w:val="000000"/>
              </w:rPr>
              <w:t>К5</w:t>
            </w:r>
          </w:p>
        </w:tc>
        <w:tc>
          <w:tcPr>
            <w:tcW w:w="864" w:type="dxa"/>
            <w:shd w:val="clear" w:color="auto" w:fill="auto"/>
            <w:noWrap/>
            <w:vAlign w:val="center"/>
            <w:hideMark/>
          </w:tcPr>
          <w:p w:rsidR="00424B5A" w:rsidRPr="00F045D1" w:rsidRDefault="00424B5A" w:rsidP="00AF0CEC">
            <w:pPr>
              <w:autoSpaceDN/>
              <w:spacing w:after="0"/>
              <w:ind w:left="-91" w:right="-105" w:firstLine="0"/>
              <w:jc w:val="center"/>
              <w:rPr>
                <w:rFonts w:eastAsia="Times New Roman"/>
                <w:b/>
                <w:color w:val="000000"/>
              </w:rPr>
            </w:pPr>
            <w:r w:rsidRPr="00F045D1">
              <w:rPr>
                <w:rFonts w:eastAsia="Times New Roman"/>
                <w:b/>
                <w:color w:val="000000"/>
              </w:rPr>
              <w:t>Общий бал</w:t>
            </w:r>
          </w:p>
        </w:tc>
        <w:tc>
          <w:tcPr>
            <w:tcW w:w="850" w:type="dxa"/>
            <w:shd w:val="clear" w:color="auto" w:fill="auto"/>
            <w:noWrap/>
            <w:vAlign w:val="center"/>
            <w:hideMark/>
          </w:tcPr>
          <w:p w:rsidR="00424B5A" w:rsidRDefault="00424B5A" w:rsidP="00F045D1">
            <w:pPr>
              <w:autoSpaceDN/>
              <w:spacing w:after="0"/>
              <w:ind w:firstLine="0"/>
              <w:jc w:val="center"/>
              <w:rPr>
                <w:rFonts w:eastAsia="Times New Roman"/>
                <w:b/>
                <w:color w:val="000000"/>
              </w:rPr>
            </w:pPr>
            <w:r w:rsidRPr="00F045D1">
              <w:rPr>
                <w:rFonts w:eastAsia="Times New Roman"/>
                <w:b/>
                <w:color w:val="000000"/>
              </w:rPr>
              <w:t>Рей</w:t>
            </w:r>
          </w:p>
          <w:p w:rsidR="00424B5A" w:rsidRPr="00F045D1" w:rsidRDefault="00424B5A" w:rsidP="00F045D1">
            <w:pPr>
              <w:autoSpaceDN/>
              <w:spacing w:after="0"/>
              <w:ind w:firstLine="0"/>
              <w:jc w:val="center"/>
              <w:rPr>
                <w:rFonts w:eastAsia="Times New Roman"/>
                <w:b/>
                <w:color w:val="000000"/>
              </w:rPr>
            </w:pPr>
            <w:r w:rsidRPr="00F045D1">
              <w:rPr>
                <w:rFonts w:eastAsia="Times New Roman"/>
                <w:b/>
                <w:color w:val="000000"/>
              </w:rPr>
              <w:t>тинг</w:t>
            </w:r>
          </w:p>
        </w:tc>
      </w:tr>
      <w:tr w:rsidR="00424B5A" w:rsidRPr="00F045D1" w:rsidTr="00424B5A">
        <w:trPr>
          <w:trHeight w:val="600"/>
        </w:trPr>
        <w:tc>
          <w:tcPr>
            <w:tcW w:w="2567" w:type="dxa"/>
            <w:shd w:val="clear" w:color="000000" w:fill="FFFFFF"/>
            <w:vAlign w:val="center"/>
            <w:hideMark/>
          </w:tcPr>
          <w:p w:rsidR="00424B5A" w:rsidRPr="00F045D1" w:rsidRDefault="00424B5A" w:rsidP="00F045D1">
            <w:pPr>
              <w:ind w:firstLine="34"/>
              <w:jc w:val="center"/>
              <w:rPr>
                <w:color w:val="000000"/>
              </w:rPr>
            </w:pPr>
            <w:r w:rsidRPr="00F045D1">
              <w:rPr>
                <w:color w:val="000000"/>
              </w:rPr>
              <w:t>Областное государственное автономное учреждение социального обслуживания «Психоневрологический интернат в п. Лесной»</w:t>
            </w:r>
          </w:p>
        </w:tc>
        <w:tc>
          <w:tcPr>
            <w:tcW w:w="835" w:type="dxa"/>
            <w:shd w:val="clear" w:color="auto" w:fill="auto"/>
            <w:noWrap/>
            <w:vAlign w:val="center"/>
            <w:hideMark/>
          </w:tcPr>
          <w:p w:rsidR="00424B5A" w:rsidRPr="00F045D1" w:rsidRDefault="00424B5A" w:rsidP="00F045D1">
            <w:pPr>
              <w:ind w:firstLine="0"/>
              <w:jc w:val="center"/>
              <w:rPr>
                <w:color w:val="000000"/>
              </w:rPr>
            </w:pPr>
            <w:r w:rsidRPr="00F045D1">
              <w:rPr>
                <w:bCs w:val="0"/>
                <w:color w:val="000000"/>
              </w:rPr>
              <w:t>89,94</w:t>
            </w:r>
          </w:p>
        </w:tc>
        <w:tc>
          <w:tcPr>
            <w:tcW w:w="843" w:type="dxa"/>
            <w:shd w:val="clear" w:color="auto" w:fill="auto"/>
            <w:noWrap/>
            <w:vAlign w:val="center"/>
            <w:hideMark/>
          </w:tcPr>
          <w:p w:rsidR="00424B5A" w:rsidRPr="00F045D1" w:rsidRDefault="00424B5A" w:rsidP="00C408C3">
            <w:pPr>
              <w:ind w:left="-108" w:firstLine="0"/>
              <w:jc w:val="center"/>
              <w:rPr>
                <w:color w:val="000000"/>
              </w:rPr>
            </w:pPr>
            <w:r w:rsidRPr="00F045D1">
              <w:rPr>
                <w:bCs w:val="0"/>
                <w:color w:val="000000"/>
              </w:rPr>
              <w:t>100,00</w:t>
            </w:r>
          </w:p>
        </w:tc>
        <w:tc>
          <w:tcPr>
            <w:tcW w:w="717" w:type="dxa"/>
            <w:shd w:val="clear" w:color="auto" w:fill="auto"/>
            <w:noWrap/>
            <w:vAlign w:val="center"/>
            <w:hideMark/>
          </w:tcPr>
          <w:p w:rsidR="00424B5A" w:rsidRPr="00F045D1" w:rsidRDefault="00424B5A" w:rsidP="00AF0CEC">
            <w:pPr>
              <w:ind w:left="-100" w:firstLine="0"/>
              <w:jc w:val="center"/>
              <w:rPr>
                <w:color w:val="000000"/>
              </w:rPr>
            </w:pPr>
            <w:r w:rsidRPr="00F045D1">
              <w:rPr>
                <w:bCs w:val="0"/>
                <w:color w:val="000000"/>
              </w:rPr>
              <w:t>78,00</w:t>
            </w:r>
          </w:p>
        </w:tc>
        <w:tc>
          <w:tcPr>
            <w:tcW w:w="907" w:type="dxa"/>
            <w:shd w:val="clear" w:color="auto" w:fill="auto"/>
            <w:noWrap/>
            <w:vAlign w:val="center"/>
            <w:hideMark/>
          </w:tcPr>
          <w:p w:rsidR="00424B5A" w:rsidRPr="00F045D1" w:rsidRDefault="00424B5A" w:rsidP="00F045D1">
            <w:pPr>
              <w:ind w:firstLine="0"/>
              <w:jc w:val="center"/>
              <w:rPr>
                <w:color w:val="000000"/>
              </w:rPr>
            </w:pPr>
            <w:r w:rsidRPr="00F045D1">
              <w:rPr>
                <w:bCs w:val="0"/>
                <w:color w:val="000000"/>
              </w:rPr>
              <w:t>100,00</w:t>
            </w:r>
          </w:p>
        </w:tc>
        <w:tc>
          <w:tcPr>
            <w:tcW w:w="979" w:type="dxa"/>
            <w:shd w:val="clear" w:color="auto" w:fill="auto"/>
            <w:noWrap/>
            <w:vAlign w:val="center"/>
            <w:hideMark/>
          </w:tcPr>
          <w:p w:rsidR="00424B5A" w:rsidRPr="00F045D1" w:rsidRDefault="00424B5A" w:rsidP="00F045D1">
            <w:pPr>
              <w:ind w:firstLine="0"/>
              <w:jc w:val="center"/>
              <w:rPr>
                <w:color w:val="000000"/>
              </w:rPr>
            </w:pPr>
            <w:r w:rsidRPr="00F045D1">
              <w:rPr>
                <w:bCs w:val="0"/>
                <w:color w:val="000000"/>
              </w:rPr>
              <w:t>100,00</w:t>
            </w:r>
          </w:p>
        </w:tc>
        <w:tc>
          <w:tcPr>
            <w:tcW w:w="864" w:type="dxa"/>
            <w:shd w:val="clear" w:color="auto" w:fill="auto"/>
            <w:noWrap/>
            <w:vAlign w:val="center"/>
            <w:hideMark/>
          </w:tcPr>
          <w:p w:rsidR="00424B5A" w:rsidRPr="00F045D1" w:rsidRDefault="00424B5A" w:rsidP="00F045D1">
            <w:pPr>
              <w:ind w:firstLine="0"/>
              <w:jc w:val="center"/>
              <w:rPr>
                <w:color w:val="000000"/>
              </w:rPr>
            </w:pPr>
            <w:r w:rsidRPr="00F045D1">
              <w:rPr>
                <w:bCs w:val="0"/>
                <w:color w:val="000000"/>
              </w:rPr>
              <w:t>93,60</w:t>
            </w:r>
          </w:p>
        </w:tc>
        <w:tc>
          <w:tcPr>
            <w:tcW w:w="850" w:type="dxa"/>
            <w:shd w:val="clear" w:color="auto" w:fill="auto"/>
            <w:noWrap/>
            <w:vAlign w:val="center"/>
            <w:hideMark/>
          </w:tcPr>
          <w:p w:rsidR="00424B5A" w:rsidRPr="00F045D1" w:rsidRDefault="00424B5A" w:rsidP="00F045D1">
            <w:pPr>
              <w:autoSpaceDN/>
              <w:spacing w:after="0"/>
              <w:ind w:firstLine="0"/>
              <w:jc w:val="center"/>
              <w:rPr>
                <w:rFonts w:eastAsia="Times New Roman"/>
                <w:bCs w:val="0"/>
                <w:color w:val="000000"/>
              </w:rPr>
            </w:pPr>
            <w:r w:rsidRPr="00F045D1">
              <w:rPr>
                <w:rFonts w:eastAsia="Times New Roman"/>
                <w:bCs w:val="0"/>
                <w:color w:val="000000"/>
              </w:rPr>
              <w:t>3</w:t>
            </w:r>
          </w:p>
        </w:tc>
      </w:tr>
    </w:tbl>
    <w:p w:rsidR="000C5E19" w:rsidRDefault="000C5E19" w:rsidP="00471E86">
      <w:pPr>
        <w:pStyle w:val="3"/>
        <w:rPr>
          <w:rFonts w:ascii="Times New Roman" w:hAnsi="Times New Roman" w:cs="Times New Roman"/>
          <w:sz w:val="28"/>
          <w:szCs w:val="28"/>
        </w:rPr>
        <w:sectPr w:rsidR="000C5E19" w:rsidSect="009F18DC">
          <w:footerReference w:type="default" r:id="rId8"/>
          <w:pgSz w:w="11906" w:h="16838"/>
          <w:pgMar w:top="1134" w:right="1133" w:bottom="1134" w:left="1701" w:header="709" w:footer="709" w:gutter="0"/>
          <w:pgNumType w:start="1"/>
          <w:cols w:space="720"/>
          <w:titlePg/>
          <w:docGrid w:linePitch="326"/>
        </w:sectPr>
      </w:pPr>
      <w:bookmarkStart w:id="23" w:name="_Toc437782795"/>
    </w:p>
    <w:p w:rsidR="00771BB4" w:rsidRDefault="00771BB4" w:rsidP="00516820">
      <w:pPr>
        <w:autoSpaceDN/>
        <w:spacing w:after="200" w:line="276" w:lineRule="auto"/>
        <w:ind w:firstLine="0"/>
        <w:rPr>
          <w:sz w:val="28"/>
          <w:szCs w:val="28"/>
        </w:rPr>
      </w:pPr>
      <w:bookmarkStart w:id="24" w:name="_Toc437782798"/>
      <w:bookmarkStart w:id="25" w:name="_Toc53753755"/>
      <w:bookmarkEnd w:id="7"/>
      <w:bookmarkEnd w:id="23"/>
    </w:p>
    <w:p w:rsidR="0062206D" w:rsidRPr="008E6442" w:rsidRDefault="0062206D" w:rsidP="00771BB4">
      <w:pPr>
        <w:autoSpaceDN/>
        <w:spacing w:after="200" w:line="276" w:lineRule="auto"/>
        <w:ind w:firstLine="0"/>
        <w:jc w:val="center"/>
        <w:rPr>
          <w:sz w:val="28"/>
          <w:szCs w:val="28"/>
        </w:rPr>
      </w:pPr>
      <w:r w:rsidRPr="008E6442">
        <w:rPr>
          <w:sz w:val="28"/>
          <w:szCs w:val="28"/>
        </w:rPr>
        <w:t>Рекомендации по результатам независимой оценки</w:t>
      </w:r>
      <w:bookmarkEnd w:id="24"/>
      <w:bookmarkEnd w:id="25"/>
    </w:p>
    <w:p w:rsidR="00FD4A30" w:rsidRPr="008E6442" w:rsidRDefault="00FD4A30" w:rsidP="00407D2F">
      <w:pPr>
        <w:pStyle w:val="af3"/>
        <w:ind w:left="0"/>
        <w:rPr>
          <w:rFonts w:ascii="Times New Roman" w:hAnsi="Times New Roman" w:cs="Times New Roman"/>
          <w:szCs w:val="28"/>
        </w:rPr>
      </w:pPr>
      <w:r w:rsidRPr="008E6442">
        <w:rPr>
          <w:rFonts w:ascii="Times New Roman" w:hAnsi="Times New Roman" w:cs="Times New Roman"/>
          <w:szCs w:val="28"/>
        </w:rPr>
        <w:t>Общие рекомендации по результатам независимой оценки</w:t>
      </w:r>
    </w:p>
    <w:p w:rsidR="00FD4A30" w:rsidRPr="00B47C26" w:rsidRDefault="00FD4A30" w:rsidP="009978E5">
      <w:pPr>
        <w:rPr>
          <w:color w:val="auto"/>
          <w:sz w:val="28"/>
          <w:szCs w:val="28"/>
        </w:rPr>
      </w:pPr>
      <w:r w:rsidRPr="00B47C26">
        <w:rPr>
          <w:color w:val="auto"/>
          <w:sz w:val="28"/>
          <w:szCs w:val="28"/>
        </w:rPr>
        <w:t xml:space="preserve">В целях повышения качества оказания услуг организациями социального обслуживания </w:t>
      </w:r>
      <w:r w:rsidR="00C051EB" w:rsidRPr="00B47C26">
        <w:rPr>
          <w:color w:val="auto"/>
          <w:sz w:val="28"/>
          <w:szCs w:val="28"/>
        </w:rPr>
        <w:t>Ульяновской области</w:t>
      </w:r>
      <w:r w:rsidR="009978E5" w:rsidRPr="00B47C26">
        <w:rPr>
          <w:color w:val="auto"/>
          <w:sz w:val="28"/>
          <w:szCs w:val="28"/>
        </w:rPr>
        <w:t xml:space="preserve"> рекомендуется </w:t>
      </w:r>
      <w:r w:rsidR="00692406" w:rsidRPr="00B47C26">
        <w:rPr>
          <w:color w:val="auto"/>
          <w:sz w:val="28"/>
          <w:szCs w:val="28"/>
          <w:lang w:eastAsia="en-US"/>
        </w:rPr>
        <w:t>п</w:t>
      </w:r>
      <w:r w:rsidRPr="00B47C26">
        <w:rPr>
          <w:color w:val="auto"/>
          <w:sz w:val="28"/>
          <w:szCs w:val="28"/>
          <w:lang w:eastAsia="en-US"/>
        </w:rPr>
        <w:t>родолжить работу по улучшению качества оказания услуг в организациях социального обслуживания</w:t>
      </w:r>
      <w:r w:rsidR="00420CAE" w:rsidRPr="00B47C26">
        <w:rPr>
          <w:color w:val="auto"/>
          <w:sz w:val="28"/>
          <w:szCs w:val="28"/>
          <w:lang w:eastAsia="en-US"/>
        </w:rPr>
        <w:t>:</w:t>
      </w:r>
    </w:p>
    <w:p w:rsidR="00420CAE" w:rsidRPr="00B47C26" w:rsidRDefault="00420CAE" w:rsidP="00420CAE">
      <w:pPr>
        <w:pStyle w:val="a5"/>
        <w:tabs>
          <w:tab w:val="left" w:pos="1134"/>
        </w:tabs>
        <w:autoSpaceDE w:val="0"/>
        <w:adjustRightInd w:val="0"/>
        <w:ind w:left="0"/>
        <w:contextualSpacing w:val="0"/>
        <w:rPr>
          <w:color w:val="auto"/>
          <w:sz w:val="28"/>
          <w:szCs w:val="28"/>
          <w:lang w:eastAsia="en-US"/>
        </w:rPr>
      </w:pPr>
      <w:r w:rsidRPr="00B47C26">
        <w:rPr>
          <w:color w:val="auto"/>
          <w:sz w:val="28"/>
          <w:szCs w:val="28"/>
          <w:lang w:eastAsia="en-US"/>
        </w:rPr>
        <w:t>- обеспечить условия доступности организаций социального обслуживания для лиц с ограниченными возможностями здоровья;</w:t>
      </w:r>
    </w:p>
    <w:p w:rsidR="00692406" w:rsidRPr="00B47C26" w:rsidRDefault="00420CAE" w:rsidP="00692406">
      <w:pPr>
        <w:pStyle w:val="a5"/>
        <w:tabs>
          <w:tab w:val="left" w:pos="1134"/>
        </w:tabs>
        <w:autoSpaceDE w:val="0"/>
        <w:adjustRightInd w:val="0"/>
        <w:ind w:left="0"/>
        <w:contextualSpacing w:val="0"/>
        <w:rPr>
          <w:color w:val="auto"/>
          <w:sz w:val="28"/>
          <w:szCs w:val="28"/>
          <w:lang w:eastAsia="en-US"/>
        </w:rPr>
      </w:pPr>
      <w:r w:rsidRPr="00B47C26">
        <w:rPr>
          <w:color w:val="auto"/>
          <w:sz w:val="28"/>
          <w:szCs w:val="28"/>
          <w:lang w:eastAsia="en-US"/>
        </w:rPr>
        <w:t>- у</w:t>
      </w:r>
      <w:r w:rsidR="00F44474" w:rsidRPr="00B47C26">
        <w:rPr>
          <w:color w:val="auto"/>
          <w:sz w:val="28"/>
          <w:szCs w:val="28"/>
          <w:lang w:eastAsia="en-US"/>
        </w:rPr>
        <w:t>лучшить информационное обеспечение деятельности организаций социального обслуживания, в частности привести в соответствие с нормативно-правовыми актами стенды и официальные сайты организаций</w:t>
      </w:r>
      <w:r w:rsidR="00B47C26">
        <w:rPr>
          <w:color w:val="auto"/>
          <w:sz w:val="28"/>
          <w:szCs w:val="28"/>
          <w:lang w:eastAsia="en-US"/>
        </w:rPr>
        <w:t>.</w:t>
      </w:r>
    </w:p>
    <w:p w:rsidR="009978E5" w:rsidRPr="00692406" w:rsidRDefault="009978E5" w:rsidP="00692406">
      <w:pPr>
        <w:pStyle w:val="a5"/>
        <w:tabs>
          <w:tab w:val="left" w:pos="1134"/>
        </w:tabs>
        <w:autoSpaceDE w:val="0"/>
        <w:adjustRightInd w:val="0"/>
        <w:ind w:left="0"/>
        <w:contextualSpacing w:val="0"/>
        <w:rPr>
          <w:sz w:val="28"/>
          <w:szCs w:val="28"/>
          <w:lang w:eastAsia="en-US"/>
        </w:rPr>
      </w:pPr>
    </w:p>
    <w:p w:rsidR="00FD4A30" w:rsidRPr="008E6442" w:rsidRDefault="00FD4A30" w:rsidP="00407D2F">
      <w:pPr>
        <w:rPr>
          <w:sz w:val="28"/>
          <w:szCs w:val="28"/>
        </w:rPr>
        <w:sectPr w:rsidR="00FD4A30" w:rsidRPr="008E6442" w:rsidSect="00916917">
          <w:pgSz w:w="11906" w:h="16838"/>
          <w:pgMar w:top="1134" w:right="1133" w:bottom="1134" w:left="1701" w:header="709" w:footer="709" w:gutter="0"/>
          <w:cols w:space="720"/>
          <w:titlePg/>
          <w:docGrid w:linePitch="326"/>
        </w:sectPr>
      </w:pPr>
    </w:p>
    <w:p w:rsidR="00ED35DB" w:rsidRPr="008E6442" w:rsidRDefault="00ED35DB" w:rsidP="00ED35DB">
      <w:pPr>
        <w:pStyle w:val="2"/>
        <w:pageBreakBefore/>
        <w:tabs>
          <w:tab w:val="clear" w:pos="709"/>
        </w:tabs>
        <w:ind w:left="0" w:firstLine="709"/>
        <w:rPr>
          <w:rFonts w:cs="Times New Roman"/>
          <w:sz w:val="28"/>
          <w:szCs w:val="28"/>
        </w:rPr>
      </w:pPr>
      <w:bookmarkStart w:id="26" w:name="_Toc18132197"/>
      <w:r>
        <w:rPr>
          <w:rFonts w:cs="Times New Roman"/>
          <w:sz w:val="28"/>
          <w:szCs w:val="28"/>
        </w:rPr>
        <w:lastRenderedPageBreak/>
        <w:t>Аналитическая справка</w:t>
      </w:r>
      <w:r w:rsidR="00183928">
        <w:rPr>
          <w:rFonts w:cs="Times New Roman"/>
          <w:sz w:val="28"/>
          <w:szCs w:val="28"/>
        </w:rPr>
        <w:t xml:space="preserve"> и</w:t>
      </w:r>
      <w:r w:rsidR="00810D23">
        <w:rPr>
          <w:rFonts w:cs="Times New Roman"/>
          <w:sz w:val="28"/>
          <w:szCs w:val="28"/>
        </w:rPr>
        <w:t xml:space="preserve"> рекомендации</w:t>
      </w:r>
      <w:r>
        <w:rPr>
          <w:rFonts w:cs="Times New Roman"/>
          <w:sz w:val="28"/>
          <w:szCs w:val="28"/>
        </w:rPr>
        <w:t xml:space="preserve"> по качеству</w:t>
      </w:r>
      <w:r w:rsidR="007D6036">
        <w:rPr>
          <w:rFonts w:cs="Times New Roman"/>
          <w:sz w:val="28"/>
          <w:szCs w:val="28"/>
        </w:rPr>
        <w:t xml:space="preserve"> условий оказания услуг в разрезе организаций социального обслуживания</w:t>
      </w:r>
    </w:p>
    <w:p w:rsidR="00270EFF" w:rsidRPr="008F0260" w:rsidRDefault="00270EFF" w:rsidP="005305C3">
      <w:pPr>
        <w:pStyle w:val="a5"/>
        <w:ind w:left="0"/>
        <w:rPr>
          <w:sz w:val="28"/>
          <w:szCs w:val="28"/>
        </w:rPr>
      </w:pPr>
    </w:p>
    <w:p w:rsidR="00C408C3" w:rsidRPr="00C408C3" w:rsidRDefault="00C408C3" w:rsidP="00790216">
      <w:pPr>
        <w:pStyle w:val="a5"/>
        <w:numPr>
          <w:ilvl w:val="0"/>
          <w:numId w:val="9"/>
        </w:numPr>
        <w:tabs>
          <w:tab w:val="left" w:pos="993"/>
        </w:tabs>
        <w:ind w:left="0" w:firstLine="709"/>
        <w:rPr>
          <w:b/>
          <w:sz w:val="28"/>
          <w:szCs w:val="28"/>
          <w:lang w:eastAsia="en-US"/>
        </w:rPr>
      </w:pPr>
      <w:r w:rsidRPr="00C408C3">
        <w:rPr>
          <w:b/>
          <w:color w:val="000000"/>
          <w:sz w:val="28"/>
          <w:szCs w:val="28"/>
        </w:rPr>
        <w:t>Областное государственное автономное учреждение социального обслуживания «Психоневрологический интернат в п. Лесной»</w:t>
      </w:r>
    </w:p>
    <w:p w:rsidR="00C408C3" w:rsidRDefault="00C408C3" w:rsidP="00C408C3">
      <w:pPr>
        <w:tabs>
          <w:tab w:val="left" w:pos="993"/>
        </w:tabs>
        <w:ind w:firstLine="0"/>
        <w:rPr>
          <w:sz w:val="28"/>
          <w:szCs w:val="28"/>
          <w:lang w:eastAsia="en-US"/>
        </w:rPr>
      </w:pPr>
      <w:r>
        <w:rPr>
          <w:b/>
          <w:sz w:val="28"/>
          <w:szCs w:val="28"/>
          <w:lang w:eastAsia="en-US"/>
        </w:rPr>
        <w:tab/>
      </w:r>
      <w:r>
        <w:rPr>
          <w:sz w:val="28"/>
          <w:szCs w:val="28"/>
          <w:lang w:eastAsia="en-US"/>
        </w:rPr>
        <w:t>Учреждение получило следующие оценки по критериям качества оказания услуг:</w:t>
      </w:r>
    </w:p>
    <w:tbl>
      <w:tblPr>
        <w:tblW w:w="91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7"/>
        <w:gridCol w:w="835"/>
        <w:gridCol w:w="843"/>
        <w:gridCol w:w="802"/>
        <w:gridCol w:w="920"/>
        <w:gridCol w:w="979"/>
        <w:gridCol w:w="1075"/>
        <w:gridCol w:w="1134"/>
      </w:tblGrid>
      <w:tr w:rsidR="00DA46C6" w:rsidRPr="00F045D1" w:rsidTr="00DA46C6">
        <w:trPr>
          <w:trHeight w:val="280"/>
        </w:trPr>
        <w:tc>
          <w:tcPr>
            <w:tcW w:w="2567" w:type="dxa"/>
            <w:shd w:val="clear" w:color="auto" w:fill="auto"/>
            <w:noWrap/>
            <w:vAlign w:val="center"/>
            <w:hideMark/>
          </w:tcPr>
          <w:p w:rsidR="00DA46C6" w:rsidRPr="00F045D1" w:rsidRDefault="00DA46C6" w:rsidP="006F583E">
            <w:pPr>
              <w:autoSpaceDN/>
              <w:spacing w:after="0"/>
              <w:ind w:firstLine="0"/>
              <w:jc w:val="center"/>
              <w:rPr>
                <w:rFonts w:eastAsia="Times New Roman"/>
                <w:b/>
                <w:bCs w:val="0"/>
                <w:color w:val="000000"/>
              </w:rPr>
            </w:pPr>
            <w:r>
              <w:rPr>
                <w:rFonts w:eastAsia="Times New Roman"/>
                <w:b/>
                <w:bCs w:val="0"/>
                <w:color w:val="000000"/>
              </w:rPr>
              <w:t>Наименование организации</w:t>
            </w:r>
          </w:p>
        </w:tc>
        <w:tc>
          <w:tcPr>
            <w:tcW w:w="835" w:type="dxa"/>
            <w:shd w:val="clear" w:color="auto" w:fill="auto"/>
            <w:noWrap/>
            <w:vAlign w:val="center"/>
            <w:hideMark/>
          </w:tcPr>
          <w:p w:rsidR="00DA46C6" w:rsidRPr="00F045D1" w:rsidRDefault="00DA46C6" w:rsidP="006F583E">
            <w:pPr>
              <w:autoSpaceDN/>
              <w:spacing w:after="0"/>
              <w:ind w:firstLine="0"/>
              <w:jc w:val="center"/>
              <w:rPr>
                <w:rFonts w:eastAsia="Times New Roman"/>
                <w:b/>
                <w:bCs w:val="0"/>
                <w:color w:val="000000"/>
              </w:rPr>
            </w:pPr>
            <w:r w:rsidRPr="00F045D1">
              <w:rPr>
                <w:rFonts w:eastAsia="Times New Roman"/>
                <w:b/>
                <w:bCs w:val="0"/>
                <w:color w:val="000000"/>
              </w:rPr>
              <w:t>К1</w:t>
            </w:r>
          </w:p>
        </w:tc>
        <w:tc>
          <w:tcPr>
            <w:tcW w:w="843" w:type="dxa"/>
            <w:shd w:val="clear" w:color="auto" w:fill="auto"/>
            <w:noWrap/>
            <w:vAlign w:val="center"/>
            <w:hideMark/>
          </w:tcPr>
          <w:p w:rsidR="00DA46C6" w:rsidRPr="00F045D1" w:rsidRDefault="00DA46C6" w:rsidP="006F583E">
            <w:pPr>
              <w:autoSpaceDN/>
              <w:spacing w:after="0"/>
              <w:ind w:firstLine="0"/>
              <w:jc w:val="center"/>
              <w:rPr>
                <w:rFonts w:eastAsia="Times New Roman"/>
                <w:b/>
                <w:bCs w:val="0"/>
                <w:color w:val="000000"/>
              </w:rPr>
            </w:pPr>
            <w:r w:rsidRPr="00F045D1">
              <w:rPr>
                <w:rFonts w:eastAsia="Times New Roman"/>
                <w:b/>
                <w:bCs w:val="0"/>
                <w:color w:val="000000"/>
              </w:rPr>
              <w:t>К2</w:t>
            </w:r>
          </w:p>
        </w:tc>
        <w:tc>
          <w:tcPr>
            <w:tcW w:w="802" w:type="dxa"/>
            <w:shd w:val="clear" w:color="auto" w:fill="auto"/>
            <w:noWrap/>
            <w:vAlign w:val="center"/>
            <w:hideMark/>
          </w:tcPr>
          <w:p w:rsidR="00DA46C6" w:rsidRPr="00F045D1" w:rsidRDefault="00DA46C6" w:rsidP="006F583E">
            <w:pPr>
              <w:autoSpaceDN/>
              <w:spacing w:after="0"/>
              <w:ind w:firstLine="0"/>
              <w:jc w:val="center"/>
              <w:rPr>
                <w:rFonts w:eastAsia="Times New Roman"/>
                <w:b/>
                <w:bCs w:val="0"/>
                <w:color w:val="000000"/>
              </w:rPr>
            </w:pPr>
            <w:r w:rsidRPr="00F045D1">
              <w:rPr>
                <w:rFonts w:eastAsia="Times New Roman"/>
                <w:b/>
                <w:bCs w:val="0"/>
                <w:color w:val="000000"/>
              </w:rPr>
              <w:t>К3</w:t>
            </w:r>
          </w:p>
        </w:tc>
        <w:tc>
          <w:tcPr>
            <w:tcW w:w="920" w:type="dxa"/>
            <w:shd w:val="clear" w:color="auto" w:fill="auto"/>
            <w:noWrap/>
            <w:vAlign w:val="center"/>
            <w:hideMark/>
          </w:tcPr>
          <w:p w:rsidR="00DA46C6" w:rsidRPr="00F045D1" w:rsidRDefault="00DA46C6" w:rsidP="006F583E">
            <w:pPr>
              <w:autoSpaceDN/>
              <w:spacing w:after="0"/>
              <w:ind w:firstLine="0"/>
              <w:jc w:val="center"/>
              <w:rPr>
                <w:rFonts w:eastAsia="Times New Roman"/>
                <w:b/>
                <w:bCs w:val="0"/>
                <w:color w:val="000000"/>
              </w:rPr>
            </w:pPr>
            <w:r w:rsidRPr="00F045D1">
              <w:rPr>
                <w:rFonts w:eastAsia="Times New Roman"/>
                <w:b/>
                <w:bCs w:val="0"/>
                <w:color w:val="000000"/>
              </w:rPr>
              <w:t>К4</w:t>
            </w:r>
          </w:p>
        </w:tc>
        <w:tc>
          <w:tcPr>
            <w:tcW w:w="979" w:type="dxa"/>
            <w:shd w:val="clear" w:color="auto" w:fill="auto"/>
            <w:noWrap/>
            <w:vAlign w:val="center"/>
            <w:hideMark/>
          </w:tcPr>
          <w:p w:rsidR="00DA46C6" w:rsidRPr="00F045D1" w:rsidRDefault="00DA46C6" w:rsidP="006F583E">
            <w:pPr>
              <w:autoSpaceDN/>
              <w:spacing w:after="0"/>
              <w:ind w:firstLine="0"/>
              <w:jc w:val="center"/>
              <w:rPr>
                <w:rFonts w:eastAsia="Times New Roman"/>
                <w:b/>
                <w:bCs w:val="0"/>
                <w:color w:val="000000"/>
              </w:rPr>
            </w:pPr>
            <w:r w:rsidRPr="00F045D1">
              <w:rPr>
                <w:rFonts w:eastAsia="Times New Roman"/>
                <w:b/>
                <w:bCs w:val="0"/>
                <w:color w:val="000000"/>
              </w:rPr>
              <w:t>К5</w:t>
            </w:r>
          </w:p>
        </w:tc>
        <w:tc>
          <w:tcPr>
            <w:tcW w:w="1075" w:type="dxa"/>
            <w:shd w:val="clear" w:color="auto" w:fill="auto"/>
            <w:noWrap/>
            <w:vAlign w:val="center"/>
            <w:hideMark/>
          </w:tcPr>
          <w:p w:rsidR="00DA46C6" w:rsidRPr="00F045D1" w:rsidRDefault="00DA46C6" w:rsidP="006F583E">
            <w:pPr>
              <w:autoSpaceDN/>
              <w:spacing w:after="0"/>
              <w:ind w:firstLine="0"/>
              <w:jc w:val="center"/>
              <w:rPr>
                <w:rFonts w:eastAsia="Times New Roman"/>
                <w:b/>
                <w:color w:val="000000"/>
              </w:rPr>
            </w:pPr>
            <w:r w:rsidRPr="00F045D1">
              <w:rPr>
                <w:rFonts w:eastAsia="Times New Roman"/>
                <w:b/>
                <w:color w:val="000000"/>
              </w:rPr>
              <w:t>Общий бал</w:t>
            </w:r>
          </w:p>
        </w:tc>
        <w:tc>
          <w:tcPr>
            <w:tcW w:w="1134" w:type="dxa"/>
            <w:shd w:val="clear" w:color="auto" w:fill="auto"/>
            <w:noWrap/>
            <w:vAlign w:val="center"/>
            <w:hideMark/>
          </w:tcPr>
          <w:p w:rsidR="00DA46C6" w:rsidRPr="00F045D1" w:rsidRDefault="00DA46C6" w:rsidP="006F583E">
            <w:pPr>
              <w:autoSpaceDN/>
              <w:spacing w:after="0"/>
              <w:ind w:firstLine="0"/>
              <w:jc w:val="center"/>
              <w:rPr>
                <w:rFonts w:eastAsia="Times New Roman"/>
                <w:b/>
                <w:color w:val="000000"/>
              </w:rPr>
            </w:pPr>
            <w:r w:rsidRPr="00F045D1">
              <w:rPr>
                <w:rFonts w:eastAsia="Times New Roman"/>
                <w:b/>
                <w:color w:val="000000"/>
              </w:rPr>
              <w:t>Рейтинг</w:t>
            </w:r>
          </w:p>
        </w:tc>
      </w:tr>
      <w:tr w:rsidR="00DA46C6" w:rsidRPr="00F045D1" w:rsidTr="00DA46C6">
        <w:trPr>
          <w:trHeight w:val="600"/>
        </w:trPr>
        <w:tc>
          <w:tcPr>
            <w:tcW w:w="2567" w:type="dxa"/>
            <w:shd w:val="clear" w:color="000000" w:fill="FFFFFF"/>
            <w:vAlign w:val="center"/>
            <w:hideMark/>
          </w:tcPr>
          <w:p w:rsidR="00DA46C6" w:rsidRPr="00F045D1" w:rsidRDefault="00DA46C6" w:rsidP="006F583E">
            <w:pPr>
              <w:ind w:firstLine="34"/>
              <w:jc w:val="center"/>
              <w:rPr>
                <w:color w:val="000000"/>
              </w:rPr>
            </w:pPr>
            <w:r w:rsidRPr="00F045D1">
              <w:rPr>
                <w:color w:val="000000"/>
              </w:rPr>
              <w:t>Областное государственное автономное учреждение социального обслуживания «Психоневрологический интернат в п. Лесной»</w:t>
            </w:r>
          </w:p>
        </w:tc>
        <w:tc>
          <w:tcPr>
            <w:tcW w:w="835" w:type="dxa"/>
            <w:shd w:val="clear" w:color="auto" w:fill="auto"/>
            <w:noWrap/>
            <w:vAlign w:val="center"/>
            <w:hideMark/>
          </w:tcPr>
          <w:p w:rsidR="00DA46C6" w:rsidRPr="00F045D1" w:rsidRDefault="00DA46C6" w:rsidP="006F583E">
            <w:pPr>
              <w:ind w:firstLine="0"/>
              <w:jc w:val="center"/>
              <w:rPr>
                <w:color w:val="000000"/>
              </w:rPr>
            </w:pPr>
            <w:r w:rsidRPr="00F045D1">
              <w:rPr>
                <w:bCs w:val="0"/>
                <w:color w:val="000000"/>
              </w:rPr>
              <w:t>89,94</w:t>
            </w:r>
          </w:p>
        </w:tc>
        <w:tc>
          <w:tcPr>
            <w:tcW w:w="843" w:type="dxa"/>
            <w:shd w:val="clear" w:color="auto" w:fill="auto"/>
            <w:noWrap/>
            <w:vAlign w:val="center"/>
            <w:hideMark/>
          </w:tcPr>
          <w:p w:rsidR="00DA46C6" w:rsidRPr="00F045D1" w:rsidRDefault="00DA46C6" w:rsidP="00AE5FE9">
            <w:pPr>
              <w:ind w:left="-108" w:firstLine="0"/>
              <w:jc w:val="center"/>
              <w:rPr>
                <w:color w:val="000000"/>
              </w:rPr>
            </w:pPr>
            <w:r w:rsidRPr="00F045D1">
              <w:rPr>
                <w:bCs w:val="0"/>
                <w:color w:val="000000"/>
              </w:rPr>
              <w:t>100,00</w:t>
            </w:r>
          </w:p>
        </w:tc>
        <w:tc>
          <w:tcPr>
            <w:tcW w:w="802" w:type="dxa"/>
            <w:shd w:val="clear" w:color="auto" w:fill="auto"/>
            <w:noWrap/>
            <w:vAlign w:val="center"/>
            <w:hideMark/>
          </w:tcPr>
          <w:p w:rsidR="00DA46C6" w:rsidRPr="00F045D1" w:rsidRDefault="00DA46C6" w:rsidP="006F583E">
            <w:pPr>
              <w:ind w:firstLine="0"/>
              <w:jc w:val="center"/>
              <w:rPr>
                <w:color w:val="000000"/>
              </w:rPr>
            </w:pPr>
            <w:r w:rsidRPr="00F045D1">
              <w:rPr>
                <w:bCs w:val="0"/>
                <w:color w:val="000000"/>
              </w:rPr>
              <w:t>78,00</w:t>
            </w:r>
          </w:p>
        </w:tc>
        <w:tc>
          <w:tcPr>
            <w:tcW w:w="920" w:type="dxa"/>
            <w:shd w:val="clear" w:color="auto" w:fill="auto"/>
            <w:noWrap/>
            <w:vAlign w:val="center"/>
            <w:hideMark/>
          </w:tcPr>
          <w:p w:rsidR="00DA46C6" w:rsidRPr="00F045D1" w:rsidRDefault="00DA46C6" w:rsidP="006F583E">
            <w:pPr>
              <w:ind w:firstLine="0"/>
              <w:jc w:val="center"/>
              <w:rPr>
                <w:color w:val="000000"/>
              </w:rPr>
            </w:pPr>
            <w:r w:rsidRPr="00F045D1">
              <w:rPr>
                <w:bCs w:val="0"/>
                <w:color w:val="000000"/>
              </w:rPr>
              <w:t>100,00</w:t>
            </w:r>
          </w:p>
        </w:tc>
        <w:tc>
          <w:tcPr>
            <w:tcW w:w="979" w:type="dxa"/>
            <w:shd w:val="clear" w:color="auto" w:fill="auto"/>
            <w:noWrap/>
            <w:vAlign w:val="center"/>
            <w:hideMark/>
          </w:tcPr>
          <w:p w:rsidR="00DA46C6" w:rsidRPr="00F045D1" w:rsidRDefault="00DA46C6" w:rsidP="006F583E">
            <w:pPr>
              <w:ind w:firstLine="0"/>
              <w:jc w:val="center"/>
              <w:rPr>
                <w:color w:val="000000"/>
              </w:rPr>
            </w:pPr>
            <w:r w:rsidRPr="00F045D1">
              <w:rPr>
                <w:bCs w:val="0"/>
                <w:color w:val="000000"/>
              </w:rPr>
              <w:t>100,00</w:t>
            </w:r>
          </w:p>
        </w:tc>
        <w:tc>
          <w:tcPr>
            <w:tcW w:w="1075" w:type="dxa"/>
            <w:shd w:val="clear" w:color="auto" w:fill="auto"/>
            <w:noWrap/>
            <w:vAlign w:val="center"/>
            <w:hideMark/>
          </w:tcPr>
          <w:p w:rsidR="00DA46C6" w:rsidRPr="00F045D1" w:rsidRDefault="00DA46C6" w:rsidP="006F583E">
            <w:pPr>
              <w:ind w:firstLine="0"/>
              <w:jc w:val="center"/>
              <w:rPr>
                <w:color w:val="000000"/>
              </w:rPr>
            </w:pPr>
            <w:r w:rsidRPr="00F045D1">
              <w:rPr>
                <w:bCs w:val="0"/>
                <w:color w:val="000000"/>
              </w:rPr>
              <w:t>93,60</w:t>
            </w:r>
          </w:p>
        </w:tc>
        <w:tc>
          <w:tcPr>
            <w:tcW w:w="1134" w:type="dxa"/>
            <w:shd w:val="clear" w:color="auto" w:fill="auto"/>
            <w:noWrap/>
            <w:vAlign w:val="center"/>
            <w:hideMark/>
          </w:tcPr>
          <w:p w:rsidR="00DA46C6" w:rsidRPr="00F045D1" w:rsidRDefault="00DA46C6" w:rsidP="006F583E">
            <w:pPr>
              <w:autoSpaceDN/>
              <w:spacing w:after="0"/>
              <w:ind w:firstLine="0"/>
              <w:jc w:val="center"/>
              <w:rPr>
                <w:rFonts w:eastAsia="Times New Roman"/>
                <w:bCs w:val="0"/>
                <w:color w:val="000000"/>
              </w:rPr>
            </w:pPr>
            <w:r w:rsidRPr="00F045D1">
              <w:rPr>
                <w:rFonts w:eastAsia="Times New Roman"/>
                <w:bCs w:val="0"/>
                <w:color w:val="000000"/>
              </w:rPr>
              <w:t>3</w:t>
            </w:r>
          </w:p>
        </w:tc>
      </w:tr>
    </w:tbl>
    <w:p w:rsidR="00C408C3" w:rsidRDefault="00C408C3" w:rsidP="00C408C3">
      <w:pPr>
        <w:tabs>
          <w:tab w:val="left" w:pos="1134"/>
        </w:tabs>
        <w:autoSpaceDE w:val="0"/>
        <w:adjustRightInd w:val="0"/>
        <w:rPr>
          <w:sz w:val="28"/>
          <w:szCs w:val="28"/>
          <w:lang w:eastAsia="en-US"/>
        </w:rPr>
      </w:pPr>
    </w:p>
    <w:p w:rsidR="00C408C3" w:rsidRDefault="00C408C3" w:rsidP="00C408C3">
      <w:pPr>
        <w:tabs>
          <w:tab w:val="left" w:pos="1134"/>
        </w:tabs>
        <w:autoSpaceDE w:val="0"/>
        <w:adjustRightInd w:val="0"/>
        <w:rPr>
          <w:sz w:val="28"/>
          <w:szCs w:val="28"/>
          <w:lang w:eastAsia="en-US"/>
        </w:rPr>
      </w:pPr>
      <w:r w:rsidRPr="007D6036">
        <w:rPr>
          <w:sz w:val="28"/>
          <w:szCs w:val="28"/>
          <w:lang w:eastAsia="en-US"/>
        </w:rPr>
        <w:t xml:space="preserve">Анализ результатов оценки в разрезе отдельных критериев показывает, что </w:t>
      </w:r>
      <w:r>
        <w:rPr>
          <w:sz w:val="28"/>
          <w:szCs w:val="28"/>
          <w:lang w:eastAsia="en-US"/>
        </w:rPr>
        <w:t>учреждение получило</w:t>
      </w:r>
      <w:r w:rsidRPr="007D6036">
        <w:rPr>
          <w:sz w:val="28"/>
          <w:szCs w:val="28"/>
          <w:lang w:eastAsia="en-US"/>
        </w:rPr>
        <w:t xml:space="preserve"> высокие оценки по таким критериям, как </w:t>
      </w:r>
      <w:r w:rsidRPr="008E6442">
        <w:rPr>
          <w:b/>
          <w:sz w:val="28"/>
          <w:szCs w:val="28"/>
          <w:lang w:eastAsia="en-US"/>
        </w:rPr>
        <w:t>«открытость и доступность информации об организации</w:t>
      </w:r>
      <w:r w:rsidRPr="008E6442">
        <w:rPr>
          <w:sz w:val="28"/>
          <w:szCs w:val="28"/>
          <w:lang w:eastAsia="en-US"/>
        </w:rPr>
        <w:t>»</w:t>
      </w:r>
      <w:r>
        <w:rPr>
          <w:sz w:val="28"/>
          <w:szCs w:val="28"/>
          <w:lang w:eastAsia="en-US"/>
        </w:rPr>
        <w:t>,</w:t>
      </w:r>
      <w:r w:rsidRPr="007D6036">
        <w:rPr>
          <w:sz w:val="28"/>
          <w:szCs w:val="28"/>
          <w:lang w:eastAsia="en-US"/>
        </w:rPr>
        <w:t xml:space="preserve"> «</w:t>
      </w:r>
      <w:r w:rsidRPr="007D6036">
        <w:rPr>
          <w:b/>
          <w:sz w:val="28"/>
          <w:szCs w:val="28"/>
          <w:lang w:eastAsia="en-US"/>
        </w:rPr>
        <w:t>комфортность условий предоставления услуг</w:t>
      </w:r>
      <w:r w:rsidRPr="007D6036">
        <w:rPr>
          <w:sz w:val="28"/>
          <w:szCs w:val="28"/>
          <w:lang w:eastAsia="en-US"/>
        </w:rPr>
        <w:t>», «</w:t>
      </w:r>
      <w:r w:rsidRPr="007D6036">
        <w:rPr>
          <w:b/>
          <w:sz w:val="28"/>
          <w:szCs w:val="28"/>
          <w:lang w:eastAsia="en-US"/>
        </w:rPr>
        <w:t>удовлетворенность условиями оказания услуг</w:t>
      </w:r>
      <w:r w:rsidRPr="007D6036">
        <w:rPr>
          <w:sz w:val="28"/>
          <w:szCs w:val="28"/>
          <w:lang w:eastAsia="en-US"/>
        </w:rPr>
        <w:t>» и «</w:t>
      </w:r>
      <w:r w:rsidRPr="007D6036">
        <w:rPr>
          <w:b/>
          <w:sz w:val="28"/>
          <w:szCs w:val="28"/>
          <w:lang w:eastAsia="en-US"/>
        </w:rPr>
        <w:t>доброжелательность и вежливость сотрудников организации социального обслуживания</w:t>
      </w:r>
      <w:r w:rsidRPr="007D6036">
        <w:rPr>
          <w:sz w:val="28"/>
          <w:szCs w:val="28"/>
          <w:lang w:eastAsia="en-US"/>
        </w:rPr>
        <w:t>»</w:t>
      </w:r>
      <w:r>
        <w:rPr>
          <w:sz w:val="28"/>
          <w:szCs w:val="28"/>
          <w:lang w:eastAsia="en-US"/>
        </w:rPr>
        <w:t>.</w:t>
      </w:r>
    </w:p>
    <w:p w:rsidR="00C408C3" w:rsidRDefault="00C408C3" w:rsidP="00C408C3">
      <w:pPr>
        <w:tabs>
          <w:tab w:val="left" w:pos="1134"/>
        </w:tabs>
        <w:autoSpaceDE w:val="0"/>
        <w:adjustRightInd w:val="0"/>
        <w:rPr>
          <w:sz w:val="28"/>
          <w:szCs w:val="28"/>
          <w:lang w:eastAsia="en-US"/>
        </w:rPr>
      </w:pPr>
      <w:r>
        <w:rPr>
          <w:sz w:val="28"/>
          <w:szCs w:val="28"/>
          <w:lang w:eastAsia="en-US"/>
        </w:rPr>
        <w:t>По критерию</w:t>
      </w:r>
      <w:r w:rsidR="00490D5D">
        <w:rPr>
          <w:sz w:val="28"/>
          <w:szCs w:val="28"/>
          <w:lang w:eastAsia="en-US"/>
        </w:rPr>
        <w:t xml:space="preserve"> </w:t>
      </w:r>
      <w:r w:rsidRPr="008E6442">
        <w:rPr>
          <w:b/>
          <w:sz w:val="28"/>
          <w:szCs w:val="28"/>
          <w:lang w:eastAsia="en-US"/>
        </w:rPr>
        <w:t>«открытость и доступность информации об организации</w:t>
      </w:r>
      <w:r w:rsidRPr="008E6442">
        <w:rPr>
          <w:sz w:val="28"/>
          <w:szCs w:val="28"/>
          <w:lang w:eastAsia="en-US"/>
        </w:rPr>
        <w:t>»</w:t>
      </w:r>
      <w:r>
        <w:rPr>
          <w:sz w:val="28"/>
          <w:szCs w:val="28"/>
          <w:lang w:eastAsia="en-US"/>
        </w:rPr>
        <w:t xml:space="preserve"> снижен балл, так как на са</w:t>
      </w:r>
      <w:r w:rsidR="00AE5FE9">
        <w:rPr>
          <w:sz w:val="28"/>
          <w:szCs w:val="28"/>
          <w:lang w:eastAsia="en-US"/>
        </w:rPr>
        <w:t>й</w:t>
      </w:r>
      <w:r>
        <w:rPr>
          <w:sz w:val="28"/>
          <w:szCs w:val="28"/>
          <w:lang w:eastAsia="en-US"/>
        </w:rPr>
        <w:t xml:space="preserve">те и стендах представлена не вся информация. </w:t>
      </w:r>
    </w:p>
    <w:p w:rsidR="007E51BA" w:rsidRDefault="00C408C3" w:rsidP="007E51BA">
      <w:pPr>
        <w:tabs>
          <w:tab w:val="left" w:pos="1134"/>
        </w:tabs>
        <w:autoSpaceDE w:val="0"/>
        <w:adjustRightInd w:val="0"/>
        <w:rPr>
          <w:sz w:val="28"/>
          <w:szCs w:val="28"/>
          <w:lang w:eastAsia="en-US"/>
        </w:rPr>
      </w:pPr>
      <w:r>
        <w:rPr>
          <w:sz w:val="28"/>
          <w:szCs w:val="28"/>
          <w:lang w:eastAsia="en-US"/>
        </w:rPr>
        <w:t xml:space="preserve">По критерию </w:t>
      </w:r>
      <w:r w:rsidRPr="00407D2F">
        <w:rPr>
          <w:sz w:val="28"/>
          <w:szCs w:val="28"/>
          <w:lang w:eastAsia="en-US"/>
        </w:rPr>
        <w:t>«</w:t>
      </w:r>
      <w:r w:rsidRPr="00407D2F">
        <w:rPr>
          <w:b/>
          <w:sz w:val="28"/>
          <w:szCs w:val="28"/>
          <w:lang w:eastAsia="en-US"/>
        </w:rPr>
        <w:t>доступность услуг для инвалидов</w:t>
      </w:r>
      <w:r w:rsidRPr="00407D2F">
        <w:rPr>
          <w:sz w:val="28"/>
          <w:szCs w:val="28"/>
          <w:lang w:eastAsia="en-US"/>
        </w:rPr>
        <w:t>»</w:t>
      </w:r>
      <w:r>
        <w:rPr>
          <w:sz w:val="28"/>
          <w:szCs w:val="28"/>
          <w:lang w:eastAsia="en-US"/>
        </w:rPr>
        <w:t xml:space="preserve"> учреждение получило 78,00 баллов, это связано с тем, что отсутствует возможность </w:t>
      </w:r>
      <w:r w:rsidRPr="00F2429E">
        <w:rPr>
          <w:sz w:val="28"/>
          <w:szCs w:val="28"/>
          <w:lang w:eastAsia="en-US"/>
        </w:rPr>
        <w:t>предоставления инвалидам по слуху (слуху и зрению) услуг сурдопереводчика (тифлосурдопереводчика)</w:t>
      </w:r>
      <w:r>
        <w:rPr>
          <w:sz w:val="28"/>
          <w:szCs w:val="28"/>
          <w:lang w:eastAsia="en-US"/>
        </w:rPr>
        <w:t xml:space="preserve"> и не обеспечено наличие сменных кресел-колясок.</w:t>
      </w:r>
      <w:r w:rsidR="007E51BA" w:rsidRPr="007E51BA">
        <w:rPr>
          <w:sz w:val="28"/>
          <w:szCs w:val="28"/>
          <w:lang w:eastAsia="en-US"/>
        </w:rPr>
        <w:t xml:space="preserve"> </w:t>
      </w:r>
    </w:p>
    <w:p w:rsidR="007E51BA" w:rsidRDefault="007E51BA" w:rsidP="007E51BA">
      <w:pPr>
        <w:tabs>
          <w:tab w:val="left" w:pos="1134"/>
        </w:tabs>
        <w:autoSpaceDE w:val="0"/>
        <w:adjustRightInd w:val="0"/>
        <w:rPr>
          <w:sz w:val="28"/>
          <w:szCs w:val="28"/>
          <w:lang w:eastAsia="en-US"/>
        </w:rPr>
      </w:pPr>
      <w:r>
        <w:rPr>
          <w:sz w:val="28"/>
          <w:szCs w:val="28"/>
          <w:lang w:eastAsia="en-US"/>
        </w:rPr>
        <w:t xml:space="preserve">Согласно </w:t>
      </w:r>
      <w:r w:rsidR="00AF0CEC">
        <w:rPr>
          <w:sz w:val="28"/>
          <w:szCs w:val="28"/>
          <w:lang w:eastAsia="en-US"/>
        </w:rPr>
        <w:t>результатам анкетирования,</w:t>
      </w:r>
      <w:r>
        <w:rPr>
          <w:sz w:val="28"/>
          <w:szCs w:val="28"/>
          <w:lang w:eastAsia="en-US"/>
        </w:rPr>
        <w:t xml:space="preserve"> потребители услуг указывали на отсутствие спортивного зала и спортивной площадки. </w:t>
      </w:r>
    </w:p>
    <w:p w:rsidR="00C408C3" w:rsidRDefault="00C408C3" w:rsidP="00C408C3">
      <w:pPr>
        <w:rPr>
          <w:sz w:val="28"/>
          <w:szCs w:val="28"/>
        </w:rPr>
      </w:pPr>
      <w:r w:rsidRPr="008E6442">
        <w:rPr>
          <w:sz w:val="28"/>
          <w:szCs w:val="28"/>
        </w:rPr>
        <w:t xml:space="preserve">В </w:t>
      </w:r>
      <w:r>
        <w:rPr>
          <w:sz w:val="28"/>
          <w:szCs w:val="28"/>
        </w:rPr>
        <w:t>целях повышения качества</w:t>
      </w:r>
      <w:r w:rsidRPr="008F0260">
        <w:rPr>
          <w:sz w:val="28"/>
          <w:szCs w:val="28"/>
        </w:rPr>
        <w:t xml:space="preserve"> </w:t>
      </w:r>
      <w:r w:rsidRPr="008E6442">
        <w:rPr>
          <w:sz w:val="28"/>
          <w:szCs w:val="28"/>
        </w:rPr>
        <w:t xml:space="preserve">оказания услуг рекомендуется: </w:t>
      </w:r>
    </w:p>
    <w:p w:rsidR="006B3931" w:rsidRDefault="001151ED" w:rsidP="00790216">
      <w:pPr>
        <w:pStyle w:val="a5"/>
        <w:numPr>
          <w:ilvl w:val="0"/>
          <w:numId w:val="11"/>
        </w:numPr>
        <w:ind w:left="0" w:firstLine="709"/>
        <w:rPr>
          <w:sz w:val="28"/>
          <w:szCs w:val="28"/>
          <w:lang w:eastAsia="en-US"/>
        </w:rPr>
      </w:pPr>
      <w:r>
        <w:rPr>
          <w:sz w:val="28"/>
          <w:szCs w:val="28"/>
          <w:lang w:eastAsia="en-US"/>
        </w:rPr>
        <w:t>П</w:t>
      </w:r>
      <w:r w:rsidR="00C408C3" w:rsidRPr="006B3931">
        <w:rPr>
          <w:sz w:val="28"/>
          <w:szCs w:val="28"/>
          <w:lang w:eastAsia="en-US"/>
        </w:rPr>
        <w:t xml:space="preserve">родолжить работу по улучшению уровня доступности организации социального обслуживания для лиц с ограниченными возможностями здоровья, обеспечив возможность предоставления </w:t>
      </w:r>
      <w:r w:rsidR="00C408C3" w:rsidRPr="006B3931">
        <w:rPr>
          <w:sz w:val="28"/>
          <w:szCs w:val="28"/>
          <w:lang w:eastAsia="en-US"/>
        </w:rPr>
        <w:lastRenderedPageBreak/>
        <w:t>инвалидам по слуху (слуху и зрению) услуг сурдопереводчика (тифлосурдопереводчика)</w:t>
      </w:r>
      <w:r w:rsidR="00AE5FE9" w:rsidRPr="006B3931">
        <w:rPr>
          <w:sz w:val="28"/>
          <w:szCs w:val="28"/>
          <w:lang w:eastAsia="en-US"/>
        </w:rPr>
        <w:t>,</w:t>
      </w:r>
      <w:r w:rsidR="00C408C3" w:rsidRPr="006B3931">
        <w:rPr>
          <w:sz w:val="28"/>
          <w:szCs w:val="28"/>
          <w:lang w:eastAsia="en-US"/>
        </w:rPr>
        <w:t xml:space="preserve"> наличие сменных кресел-колясок. </w:t>
      </w:r>
    </w:p>
    <w:p w:rsidR="00C408C3" w:rsidRDefault="00C408C3" w:rsidP="00790216">
      <w:pPr>
        <w:pStyle w:val="a5"/>
        <w:numPr>
          <w:ilvl w:val="0"/>
          <w:numId w:val="11"/>
        </w:numPr>
        <w:ind w:left="0" w:firstLine="709"/>
        <w:rPr>
          <w:sz w:val="28"/>
          <w:szCs w:val="28"/>
          <w:lang w:eastAsia="en-US"/>
        </w:rPr>
      </w:pPr>
      <w:r w:rsidRPr="006B3931">
        <w:rPr>
          <w:sz w:val="28"/>
          <w:szCs w:val="28"/>
          <w:lang w:eastAsia="en-US"/>
        </w:rPr>
        <w:t>Улучшить информационное обеспечение деятельности организаций социального обслуживания, в частности привести в соответствие с нормативно-правовыми актами стенды и официальны</w:t>
      </w:r>
      <w:r w:rsidR="00AE5FE9" w:rsidRPr="006B3931">
        <w:rPr>
          <w:sz w:val="28"/>
          <w:szCs w:val="28"/>
          <w:lang w:eastAsia="en-US"/>
        </w:rPr>
        <w:t>й</w:t>
      </w:r>
      <w:r w:rsidRPr="006B3931">
        <w:rPr>
          <w:sz w:val="28"/>
          <w:szCs w:val="28"/>
          <w:lang w:eastAsia="en-US"/>
        </w:rPr>
        <w:t xml:space="preserve"> сайт организаци</w:t>
      </w:r>
      <w:r w:rsidR="00AE5FE9" w:rsidRPr="006B3931">
        <w:rPr>
          <w:sz w:val="28"/>
          <w:szCs w:val="28"/>
          <w:lang w:eastAsia="en-US"/>
        </w:rPr>
        <w:t>и</w:t>
      </w:r>
      <w:r w:rsidRPr="006B3931">
        <w:rPr>
          <w:sz w:val="28"/>
          <w:szCs w:val="28"/>
          <w:lang w:eastAsia="en-US"/>
        </w:rPr>
        <w:t>.</w:t>
      </w:r>
    </w:p>
    <w:p w:rsidR="005305C3" w:rsidRDefault="005305C3" w:rsidP="005305C3">
      <w:pPr>
        <w:pStyle w:val="a5"/>
        <w:ind w:left="0"/>
        <w:rPr>
          <w:sz w:val="28"/>
          <w:szCs w:val="28"/>
        </w:rPr>
      </w:pPr>
      <w:r>
        <w:rPr>
          <w:sz w:val="28"/>
          <w:szCs w:val="28"/>
          <w:lang w:eastAsia="en-US"/>
        </w:rPr>
        <w:t xml:space="preserve">Добавить на сайт информацию: </w:t>
      </w:r>
    </w:p>
    <w:p w:rsidR="00D46594" w:rsidRDefault="00D46594" w:rsidP="005305C3">
      <w:pPr>
        <w:pStyle w:val="a5"/>
        <w:ind w:left="0"/>
        <w:rPr>
          <w:sz w:val="28"/>
          <w:szCs w:val="28"/>
          <w:lang w:eastAsia="en-US"/>
        </w:rPr>
      </w:pPr>
      <w:r>
        <w:rPr>
          <w:sz w:val="28"/>
          <w:szCs w:val="28"/>
          <w:lang w:eastAsia="en-US"/>
        </w:rPr>
        <w:t>- о</w:t>
      </w:r>
      <w:r w:rsidRPr="00D46594">
        <w:rPr>
          <w:sz w:val="28"/>
          <w:szCs w:val="28"/>
          <w:lang w:eastAsia="en-US"/>
        </w:rPr>
        <w:t xml:space="preserve"> дате государственной регистрации</w:t>
      </w:r>
      <w:r>
        <w:rPr>
          <w:sz w:val="28"/>
          <w:szCs w:val="28"/>
          <w:lang w:eastAsia="en-US"/>
        </w:rPr>
        <w:t>;</w:t>
      </w:r>
    </w:p>
    <w:p w:rsidR="005305C3" w:rsidRDefault="005305C3" w:rsidP="005305C3">
      <w:pPr>
        <w:pStyle w:val="a5"/>
        <w:ind w:left="0"/>
        <w:rPr>
          <w:sz w:val="28"/>
          <w:szCs w:val="28"/>
          <w:lang w:eastAsia="en-US"/>
        </w:rPr>
      </w:pPr>
      <w:r>
        <w:rPr>
          <w:sz w:val="28"/>
          <w:szCs w:val="28"/>
          <w:lang w:eastAsia="en-US"/>
        </w:rPr>
        <w:t>- о</w:t>
      </w:r>
      <w:r w:rsidRPr="00BE1FA4">
        <w:rPr>
          <w:sz w:val="28"/>
          <w:szCs w:val="28"/>
          <w:lang w:eastAsia="en-US"/>
        </w:rPr>
        <w:t>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w:t>
      </w:r>
      <w:r>
        <w:rPr>
          <w:sz w:val="28"/>
          <w:szCs w:val="28"/>
          <w:lang w:eastAsia="en-US"/>
        </w:rPr>
        <w:t>;</w:t>
      </w:r>
    </w:p>
    <w:p w:rsidR="005305C3" w:rsidRDefault="005305C3" w:rsidP="005305C3">
      <w:pPr>
        <w:pStyle w:val="a5"/>
        <w:ind w:left="0"/>
        <w:rPr>
          <w:sz w:val="28"/>
          <w:szCs w:val="28"/>
          <w:lang w:eastAsia="en-US"/>
        </w:rPr>
      </w:pPr>
      <w:r>
        <w:rPr>
          <w:sz w:val="28"/>
          <w:szCs w:val="28"/>
          <w:lang w:eastAsia="en-US"/>
        </w:rPr>
        <w:t>Добавить на стенды информацию:</w:t>
      </w:r>
    </w:p>
    <w:p w:rsidR="005305C3" w:rsidRDefault="005305C3" w:rsidP="005305C3">
      <w:pPr>
        <w:pStyle w:val="a5"/>
        <w:ind w:left="0"/>
        <w:rPr>
          <w:sz w:val="28"/>
          <w:szCs w:val="28"/>
          <w:lang w:eastAsia="en-US"/>
        </w:rPr>
      </w:pPr>
      <w:r>
        <w:rPr>
          <w:sz w:val="28"/>
          <w:szCs w:val="28"/>
          <w:lang w:eastAsia="en-US"/>
        </w:rPr>
        <w:t>- о</w:t>
      </w:r>
      <w:r w:rsidRPr="00BE1FA4">
        <w:rPr>
          <w:sz w:val="28"/>
          <w:szCs w:val="28"/>
          <w:lang w:eastAsia="en-US"/>
        </w:rPr>
        <w:t xml:space="preserve"> численности получателей социальных услуг по формам социального обслуживания</w:t>
      </w:r>
      <w:r>
        <w:rPr>
          <w:sz w:val="28"/>
          <w:szCs w:val="28"/>
          <w:lang w:eastAsia="en-US"/>
        </w:rPr>
        <w:t>;</w:t>
      </w:r>
    </w:p>
    <w:p w:rsidR="005305C3" w:rsidRDefault="005305C3" w:rsidP="005305C3">
      <w:pPr>
        <w:pStyle w:val="a5"/>
        <w:ind w:left="0"/>
        <w:rPr>
          <w:sz w:val="28"/>
          <w:szCs w:val="28"/>
        </w:rPr>
      </w:pPr>
      <w:r>
        <w:rPr>
          <w:sz w:val="28"/>
          <w:szCs w:val="28"/>
        </w:rPr>
        <w:t>- о</w:t>
      </w:r>
      <w:r w:rsidRPr="00BE1FA4">
        <w:rPr>
          <w:sz w:val="28"/>
          <w:szCs w:val="28"/>
        </w:rPr>
        <w:t xml:space="preserve"> количестве свободных мест для приема получателей социальных услуг по формам социального обслуживания</w:t>
      </w:r>
      <w:r>
        <w:rPr>
          <w:sz w:val="28"/>
          <w:szCs w:val="28"/>
        </w:rPr>
        <w:t>;</w:t>
      </w:r>
    </w:p>
    <w:p w:rsidR="005305C3" w:rsidRDefault="005305C3" w:rsidP="005305C3">
      <w:pPr>
        <w:pStyle w:val="a5"/>
        <w:ind w:left="0"/>
        <w:rPr>
          <w:sz w:val="28"/>
          <w:szCs w:val="28"/>
        </w:rPr>
      </w:pPr>
      <w:r>
        <w:rPr>
          <w:sz w:val="28"/>
          <w:szCs w:val="28"/>
        </w:rPr>
        <w:t>- и</w:t>
      </w:r>
      <w:r w:rsidRPr="00BE1FA4">
        <w:rPr>
          <w:sz w:val="28"/>
          <w:szCs w:val="28"/>
        </w:rPr>
        <w:t>нформация о проведении независимой оценки качества</w:t>
      </w:r>
      <w:r>
        <w:rPr>
          <w:sz w:val="28"/>
          <w:szCs w:val="28"/>
        </w:rPr>
        <w:t>.</w:t>
      </w:r>
    </w:p>
    <w:p w:rsidR="00270EFF" w:rsidRPr="00C07B4B" w:rsidRDefault="007E51BA" w:rsidP="00C07B4B">
      <w:pPr>
        <w:pStyle w:val="a5"/>
        <w:ind w:left="0"/>
        <w:rPr>
          <w:sz w:val="28"/>
          <w:szCs w:val="28"/>
        </w:rPr>
      </w:pPr>
      <w:r>
        <w:rPr>
          <w:sz w:val="28"/>
          <w:szCs w:val="28"/>
        </w:rPr>
        <w:t>3. Рассмотреть возможность функционирования спортивного зала и площадки.</w:t>
      </w:r>
    </w:p>
    <w:p w:rsidR="003F6641" w:rsidRPr="00F80EDA" w:rsidRDefault="003F6641" w:rsidP="003F6641">
      <w:pPr>
        <w:widowControl w:val="0"/>
        <w:spacing w:after="0"/>
        <w:rPr>
          <w:sz w:val="28"/>
          <w:szCs w:val="28"/>
        </w:rPr>
      </w:pPr>
      <w:r>
        <w:rPr>
          <w:sz w:val="28"/>
          <w:szCs w:val="28"/>
        </w:rPr>
        <w:t xml:space="preserve">- </w:t>
      </w:r>
      <w:r w:rsidRPr="006C69A0">
        <w:rPr>
          <w:sz w:val="28"/>
          <w:szCs w:val="28"/>
        </w:rPr>
        <w:t xml:space="preserve">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w:t>
      </w:r>
      <w:r w:rsidR="00232DA7">
        <w:rPr>
          <w:sz w:val="28"/>
          <w:szCs w:val="28"/>
        </w:rPr>
        <w:t>и на прилегающей территории.</w:t>
      </w:r>
    </w:p>
    <w:p w:rsidR="00197F99" w:rsidRDefault="00197F99" w:rsidP="00197F99">
      <w:pPr>
        <w:widowControl w:val="0"/>
        <w:spacing w:after="0"/>
        <w:rPr>
          <w:sz w:val="28"/>
          <w:szCs w:val="28"/>
          <w:lang w:eastAsia="en-US"/>
        </w:rPr>
      </w:pPr>
      <w:r w:rsidRPr="00197F99">
        <w:rPr>
          <w:sz w:val="28"/>
          <w:szCs w:val="28"/>
        </w:rPr>
        <w:t>3</w:t>
      </w:r>
      <w:r>
        <w:rPr>
          <w:sz w:val="28"/>
          <w:szCs w:val="28"/>
        </w:rPr>
        <w:t>.</w:t>
      </w:r>
      <w:r w:rsidRPr="00197F99">
        <w:rPr>
          <w:sz w:val="28"/>
          <w:szCs w:val="28"/>
        </w:rPr>
        <w:t xml:space="preserve"> </w:t>
      </w:r>
      <w:r>
        <w:rPr>
          <w:sz w:val="28"/>
          <w:szCs w:val="28"/>
        </w:rPr>
        <w:t xml:space="preserve">Для улучшения </w:t>
      </w:r>
      <w:r>
        <w:rPr>
          <w:sz w:val="28"/>
          <w:szCs w:val="28"/>
          <w:lang w:eastAsia="en-US"/>
        </w:rPr>
        <w:t>критерия</w:t>
      </w:r>
      <w:r w:rsidRPr="007D6036">
        <w:rPr>
          <w:sz w:val="28"/>
          <w:szCs w:val="28"/>
          <w:lang w:eastAsia="en-US"/>
        </w:rPr>
        <w:t xml:space="preserve"> </w:t>
      </w:r>
      <w:r w:rsidRPr="006A6CFC">
        <w:rPr>
          <w:sz w:val="28"/>
          <w:szCs w:val="28"/>
          <w:lang w:eastAsia="en-US"/>
        </w:rPr>
        <w:t>«доброжелательность и вежливость сотрудников организации социального обслуживания»</w:t>
      </w:r>
      <w:r>
        <w:rPr>
          <w:sz w:val="28"/>
          <w:szCs w:val="28"/>
          <w:lang w:eastAsia="en-US"/>
        </w:rPr>
        <w:t xml:space="preserve"> провести инструктаж с работниками.</w:t>
      </w:r>
    </w:p>
    <w:p w:rsidR="00232DA7" w:rsidRPr="006C69A0" w:rsidRDefault="00197F99" w:rsidP="003F6641">
      <w:pPr>
        <w:widowControl w:val="0"/>
        <w:spacing w:after="0"/>
        <w:rPr>
          <w:sz w:val="28"/>
          <w:szCs w:val="28"/>
        </w:rPr>
      </w:pPr>
      <w:r>
        <w:rPr>
          <w:sz w:val="28"/>
          <w:szCs w:val="28"/>
        </w:rPr>
        <w:t>4</w:t>
      </w:r>
      <w:r w:rsidR="00232DA7">
        <w:rPr>
          <w:sz w:val="28"/>
          <w:szCs w:val="28"/>
        </w:rPr>
        <w:t xml:space="preserve">. </w:t>
      </w:r>
      <w:r w:rsidR="00232DA7">
        <w:rPr>
          <w:sz w:val="28"/>
          <w:szCs w:val="28"/>
          <w:lang w:eastAsia="en-US"/>
        </w:rPr>
        <w:t xml:space="preserve">Для улучшения критерия </w:t>
      </w:r>
      <w:r w:rsidR="00232DA7" w:rsidRPr="00DB252F">
        <w:rPr>
          <w:sz w:val="28"/>
          <w:szCs w:val="28"/>
          <w:lang w:eastAsia="en-US"/>
        </w:rPr>
        <w:t>«удовлетворенность условиями оказания услуг»</w:t>
      </w:r>
      <w:r w:rsidR="00232DA7">
        <w:rPr>
          <w:sz w:val="28"/>
          <w:szCs w:val="28"/>
          <w:lang w:eastAsia="en-US"/>
        </w:rPr>
        <w:t xml:space="preserve"> необходимо выполнить все вышеперечисленные рекомендации</w:t>
      </w:r>
      <w:r w:rsidR="00232DA7">
        <w:rPr>
          <w:rFonts w:eastAsia="Times New Roman"/>
          <w:sz w:val="28"/>
          <w:szCs w:val="28"/>
        </w:rPr>
        <w:t>.</w:t>
      </w:r>
    </w:p>
    <w:bookmarkEnd w:id="26"/>
    <w:p w:rsidR="003F6641" w:rsidRPr="003C1ADE" w:rsidRDefault="003F6641" w:rsidP="003C1ADE">
      <w:pPr>
        <w:autoSpaceDE w:val="0"/>
        <w:adjustRightInd w:val="0"/>
        <w:spacing w:after="0"/>
        <w:rPr>
          <w:rFonts w:eastAsiaTheme="minorHAnsi"/>
          <w:color w:val="auto"/>
          <w:sz w:val="28"/>
          <w:szCs w:val="28"/>
        </w:rPr>
      </w:pPr>
    </w:p>
    <w:sectPr w:rsidR="003F6641" w:rsidRPr="003C1ADE" w:rsidSect="001364E2">
      <w:pgSz w:w="11906" w:h="16838"/>
      <w:pgMar w:top="567" w:right="1133" w:bottom="1134" w:left="1701"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6AE" w:rsidRDefault="00AC16AE" w:rsidP="001604DB">
      <w:r>
        <w:separator/>
      </w:r>
    </w:p>
  </w:endnote>
  <w:endnote w:type="continuationSeparator" w:id="0">
    <w:p w:rsidR="00AC16AE" w:rsidRDefault="00AC16AE" w:rsidP="00160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Полужирный">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DejaVu Sans">
    <w:altName w:val="Times New Roman"/>
    <w:charset w:val="00"/>
    <w:family w:val="auto"/>
    <w:pitch w:val="variable"/>
  </w:font>
  <w:font w:name="font187">
    <w:altName w:val="Times New Roman"/>
    <w:charset w:val="00"/>
    <w:family w:val="auto"/>
    <w:pitch w:val="variable"/>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4241727"/>
      <w:docPartObj>
        <w:docPartGallery w:val="Page Numbers (Bottom of Page)"/>
        <w:docPartUnique/>
      </w:docPartObj>
    </w:sdtPr>
    <w:sdtEndPr>
      <w:rPr>
        <w:sz w:val="20"/>
      </w:rPr>
    </w:sdtEndPr>
    <w:sdtContent>
      <w:p w:rsidR="000B3065" w:rsidRPr="00C508C2" w:rsidRDefault="000B3065" w:rsidP="00C508C2">
        <w:pPr>
          <w:pStyle w:val="ad"/>
          <w:jc w:val="right"/>
          <w:rPr>
            <w:sz w:val="20"/>
          </w:rPr>
        </w:pPr>
        <w:r w:rsidRPr="00C508C2">
          <w:rPr>
            <w:sz w:val="20"/>
          </w:rPr>
          <w:fldChar w:fldCharType="begin"/>
        </w:r>
        <w:r w:rsidRPr="00C508C2">
          <w:rPr>
            <w:sz w:val="20"/>
          </w:rPr>
          <w:instrText xml:space="preserve"> PAGE  \* Arabic  \* MERGEFORMAT </w:instrText>
        </w:r>
        <w:r w:rsidRPr="00C508C2">
          <w:rPr>
            <w:sz w:val="20"/>
          </w:rPr>
          <w:fldChar w:fldCharType="separate"/>
        </w:r>
        <w:r w:rsidR="00743190">
          <w:rPr>
            <w:noProof/>
            <w:sz w:val="20"/>
          </w:rPr>
          <w:t>3</w:t>
        </w:r>
        <w:r w:rsidRPr="00C508C2">
          <w:rPr>
            <w:sz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6AE" w:rsidRDefault="00AC16AE" w:rsidP="001604DB">
      <w:r>
        <w:separator/>
      </w:r>
    </w:p>
  </w:footnote>
  <w:footnote w:type="continuationSeparator" w:id="0">
    <w:p w:rsidR="00AC16AE" w:rsidRDefault="00AC16AE" w:rsidP="001604DB">
      <w:r>
        <w:continuationSeparator/>
      </w:r>
    </w:p>
  </w:footnote>
  <w:footnote w:id="1">
    <w:p w:rsidR="000B3065" w:rsidRDefault="000B3065" w:rsidP="001604DB">
      <w:r w:rsidRPr="00A21CFC">
        <w:rPr>
          <w:rFonts w:cs="Arial"/>
          <w:b/>
          <w:sz w:val="18"/>
          <w:szCs w:val="20"/>
        </w:rPr>
        <w:footnoteRef/>
      </w:r>
      <w:r w:rsidRPr="00A21CFC">
        <w:rPr>
          <w:rFonts w:cs="Arial"/>
          <w:sz w:val="22"/>
        </w:rPr>
        <w:t xml:space="preserve"> </w:t>
      </w:r>
      <w:r w:rsidRPr="00A21CFC">
        <w:rPr>
          <w:sz w:val="22"/>
        </w:rPr>
        <w:t>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068C7"/>
    <w:multiLevelType w:val="hybridMultilevel"/>
    <w:tmpl w:val="AA0E49BC"/>
    <w:lvl w:ilvl="0" w:tplc="095C5562">
      <w:start w:val="1"/>
      <w:numFmt w:val="upperRoman"/>
      <w:pStyle w:val="2"/>
      <w:lvlText w:val="%1."/>
      <w:lvlJc w:val="righ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B211335"/>
    <w:multiLevelType w:val="hybridMultilevel"/>
    <w:tmpl w:val="CC2A2558"/>
    <w:lvl w:ilvl="0" w:tplc="1EA2B5B0">
      <w:start w:val="1"/>
      <w:numFmt w:val="decimal"/>
      <w:lvlText w:val="%1."/>
      <w:lvlJc w:val="left"/>
      <w:pPr>
        <w:ind w:left="1069" w:hanging="360"/>
      </w:pPr>
      <w:rPr>
        <w:rFonts w:eastAsia="Calibri" w:hint="default"/>
        <w:b w:val="0"/>
        <w:color w:val="2626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FD6875"/>
    <w:multiLevelType w:val="hybridMultilevel"/>
    <w:tmpl w:val="E9B42702"/>
    <w:lvl w:ilvl="0" w:tplc="691E26CC">
      <w:start w:val="1"/>
      <w:numFmt w:val="decimal"/>
      <w:lvlText w:val="%1."/>
      <w:lvlJc w:val="left"/>
      <w:pPr>
        <w:ind w:left="1069" w:hanging="360"/>
      </w:pPr>
      <w:rPr>
        <w:rFonts w:eastAsia="Calibri" w:hint="default"/>
        <w:color w:val="2626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8D42D76"/>
    <w:multiLevelType w:val="hybridMultilevel"/>
    <w:tmpl w:val="4B16E81A"/>
    <w:lvl w:ilvl="0" w:tplc="CB3676AE">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6670602"/>
    <w:multiLevelType w:val="hybridMultilevel"/>
    <w:tmpl w:val="42D07E54"/>
    <w:lvl w:ilvl="0" w:tplc="E09EC920">
      <w:start w:val="1"/>
      <w:numFmt w:val="decimal"/>
      <w:lvlText w:val="%1."/>
      <w:lvlJc w:val="left"/>
      <w:pPr>
        <w:ind w:left="1069" w:hanging="360"/>
      </w:pPr>
      <w:rPr>
        <w:rFonts w:eastAsia="Calibri" w:hint="default"/>
        <w:b w:val="0"/>
        <w:color w:val="2626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7F229F3"/>
    <w:multiLevelType w:val="multilevel"/>
    <w:tmpl w:val="091CB60E"/>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pStyle w:val="4"/>
      <w:lvlText w:val="(%4)"/>
      <w:lvlJc w:val="right"/>
      <w:pPr>
        <w:ind w:left="864" w:hanging="144"/>
      </w:pPr>
    </w:lvl>
    <w:lvl w:ilvl="4">
      <w:start w:val="1"/>
      <w:numFmt w:val="decimal"/>
      <w:pStyle w:val="5"/>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6" w15:restartNumberingAfterBreak="0">
    <w:nsid w:val="2C52783B"/>
    <w:multiLevelType w:val="hybridMultilevel"/>
    <w:tmpl w:val="09985372"/>
    <w:lvl w:ilvl="0" w:tplc="08E8284A">
      <w:start w:val="1"/>
      <w:numFmt w:val="decimal"/>
      <w:lvlText w:val="%1."/>
      <w:lvlJc w:val="left"/>
      <w:pPr>
        <w:ind w:left="1069" w:hanging="360"/>
      </w:pPr>
      <w:rPr>
        <w:rFonts w:eastAsia="Calibri" w:hint="default"/>
        <w:color w:val="2626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05911A4"/>
    <w:multiLevelType w:val="hybridMultilevel"/>
    <w:tmpl w:val="4B16E81A"/>
    <w:lvl w:ilvl="0" w:tplc="CB3676AE">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64F397B"/>
    <w:multiLevelType w:val="multilevel"/>
    <w:tmpl w:val="0419001D"/>
    <w:styleLink w:val="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874776B"/>
    <w:multiLevelType w:val="hybridMultilevel"/>
    <w:tmpl w:val="A5A40C1A"/>
    <w:lvl w:ilvl="0" w:tplc="AE56C470">
      <w:start w:val="1"/>
      <w:numFmt w:val="decimal"/>
      <w:lvlText w:val="%1."/>
      <w:lvlJc w:val="left"/>
      <w:pPr>
        <w:ind w:left="786" w:hanging="360"/>
      </w:pPr>
      <w:rPr>
        <w:rFonts w:eastAsia="Calibri" w:hint="default"/>
        <w:color w:val="262626"/>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3A657BAA"/>
    <w:multiLevelType w:val="hybridMultilevel"/>
    <w:tmpl w:val="69B0F4C8"/>
    <w:lvl w:ilvl="0" w:tplc="8E609520">
      <w:start w:val="1"/>
      <w:numFmt w:val="decimal"/>
      <w:lvlText w:val="%1."/>
      <w:lvlJc w:val="left"/>
      <w:pPr>
        <w:ind w:left="4188"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0025B4"/>
    <w:multiLevelType w:val="hybridMultilevel"/>
    <w:tmpl w:val="5E56981A"/>
    <w:lvl w:ilvl="0" w:tplc="77CC369C">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15:restartNumberingAfterBreak="0">
    <w:nsid w:val="40262194"/>
    <w:multiLevelType w:val="hybridMultilevel"/>
    <w:tmpl w:val="8904F0C2"/>
    <w:lvl w:ilvl="0" w:tplc="315E41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1A402D8"/>
    <w:multiLevelType w:val="hybridMultilevel"/>
    <w:tmpl w:val="F1D0654C"/>
    <w:lvl w:ilvl="0" w:tplc="D36EC1B0">
      <w:start w:val="1"/>
      <w:numFmt w:val="decimal"/>
      <w:lvlText w:val="%1."/>
      <w:lvlJc w:val="left"/>
      <w:pPr>
        <w:ind w:left="1069" w:hanging="360"/>
      </w:pPr>
      <w:rPr>
        <w:rFonts w:eastAsia="Calibri" w:hint="default"/>
        <w:color w:val="2626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46062A5"/>
    <w:multiLevelType w:val="hybridMultilevel"/>
    <w:tmpl w:val="07A47134"/>
    <w:lvl w:ilvl="0" w:tplc="7722C20E">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7E67553"/>
    <w:multiLevelType w:val="hybridMultilevel"/>
    <w:tmpl w:val="673CD7CE"/>
    <w:lvl w:ilvl="0" w:tplc="8140F4B4">
      <w:start w:val="1"/>
      <w:numFmt w:val="decimal"/>
      <w:lvlText w:val="%1."/>
      <w:lvlJc w:val="left"/>
      <w:pPr>
        <w:ind w:left="1069" w:hanging="360"/>
      </w:pPr>
      <w:rPr>
        <w:rFonts w:eastAsia="Calibri" w:hint="default"/>
        <w:color w:val="2626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B3F7A8C"/>
    <w:multiLevelType w:val="hybridMultilevel"/>
    <w:tmpl w:val="539CD806"/>
    <w:lvl w:ilvl="0" w:tplc="04190001">
      <w:start w:val="1"/>
      <w:numFmt w:val="bullet"/>
      <w:lvlText w:val=""/>
      <w:lvlJc w:val="left"/>
      <w:pPr>
        <w:ind w:left="1774" w:hanging="1065"/>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EB363C1"/>
    <w:multiLevelType w:val="hybridMultilevel"/>
    <w:tmpl w:val="B7942CB8"/>
    <w:lvl w:ilvl="0" w:tplc="DD6E6B66">
      <w:start w:val="1"/>
      <w:numFmt w:val="decimal"/>
      <w:lvlText w:val="%1."/>
      <w:lvlJc w:val="left"/>
      <w:pPr>
        <w:ind w:left="1069" w:hanging="360"/>
      </w:pPr>
      <w:rPr>
        <w:rFonts w:eastAsia="Calibri" w:hint="default"/>
        <w:color w:val="2626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2FA19A8"/>
    <w:multiLevelType w:val="hybridMultilevel"/>
    <w:tmpl w:val="4DAC2EC8"/>
    <w:lvl w:ilvl="0" w:tplc="709C94CE">
      <w:start w:val="1"/>
      <w:numFmt w:val="decimal"/>
      <w:lvlText w:val="%1."/>
      <w:lvlJc w:val="left"/>
      <w:pPr>
        <w:ind w:left="1069" w:hanging="360"/>
      </w:pPr>
      <w:rPr>
        <w:rFonts w:eastAsia="Calibri" w:hint="default"/>
        <w:color w:val="2626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26B6D00"/>
    <w:multiLevelType w:val="hybridMultilevel"/>
    <w:tmpl w:val="9EE0A5C0"/>
    <w:lvl w:ilvl="0" w:tplc="8856E43E">
      <w:start w:val="1"/>
      <w:numFmt w:val="decimal"/>
      <w:lvlText w:val="%1."/>
      <w:lvlJc w:val="left"/>
      <w:pPr>
        <w:ind w:left="1069" w:hanging="360"/>
      </w:pPr>
      <w:rPr>
        <w:rFonts w:eastAsia="Calibri" w:hint="default"/>
        <w:color w:val="2626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C7A53FC"/>
    <w:multiLevelType w:val="hybridMultilevel"/>
    <w:tmpl w:val="382A1B1C"/>
    <w:lvl w:ilvl="0" w:tplc="640EF6CA">
      <w:start w:val="1"/>
      <w:numFmt w:val="decimal"/>
      <w:lvlText w:val="%1."/>
      <w:lvlJc w:val="left"/>
      <w:pPr>
        <w:ind w:left="1069" w:hanging="360"/>
      </w:pPr>
      <w:rPr>
        <w:rFonts w:eastAsia="Calibri" w:hint="default"/>
        <w:color w:val="2626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E050253"/>
    <w:multiLevelType w:val="multilevel"/>
    <w:tmpl w:val="0419001D"/>
    <w:styleLink w:val="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0C5734C"/>
    <w:multiLevelType w:val="hybridMultilevel"/>
    <w:tmpl w:val="0C3C967C"/>
    <w:lvl w:ilvl="0" w:tplc="87D6A23A">
      <w:start w:val="1"/>
      <w:numFmt w:val="decimal"/>
      <w:lvlText w:val="%1."/>
      <w:lvlJc w:val="left"/>
      <w:pPr>
        <w:ind w:left="1069" w:hanging="360"/>
      </w:pPr>
      <w:rPr>
        <w:rFonts w:eastAsia="Calibri" w:hint="default"/>
        <w:color w:val="2626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28E7E7D"/>
    <w:multiLevelType w:val="hybridMultilevel"/>
    <w:tmpl w:val="209A385A"/>
    <w:lvl w:ilvl="0" w:tplc="B600BF02">
      <w:start w:val="1"/>
      <w:numFmt w:val="decimal"/>
      <w:lvlText w:val="%1."/>
      <w:lvlJc w:val="left"/>
      <w:pPr>
        <w:ind w:left="1069" w:hanging="360"/>
      </w:pPr>
      <w:rPr>
        <w:rFonts w:eastAsia="Calibri" w:hint="default"/>
        <w:color w:val="2626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B314C2E"/>
    <w:multiLevelType w:val="hybridMultilevel"/>
    <w:tmpl w:val="7380783C"/>
    <w:lvl w:ilvl="0" w:tplc="49628A1A">
      <w:start w:val="1"/>
      <w:numFmt w:val="decimal"/>
      <w:lvlText w:val="%1."/>
      <w:lvlJc w:val="left"/>
      <w:pPr>
        <w:ind w:left="1069" w:hanging="360"/>
      </w:pPr>
      <w:rPr>
        <w:rFonts w:eastAsia="Calibri" w:hint="default"/>
        <w:color w:val="2626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D934E5B"/>
    <w:multiLevelType w:val="hybridMultilevel"/>
    <w:tmpl w:val="93F25446"/>
    <w:lvl w:ilvl="0" w:tplc="B10A3C7A">
      <w:start w:val="1"/>
      <w:numFmt w:val="decimal"/>
      <w:lvlText w:val="%1."/>
      <w:lvlJc w:val="left"/>
      <w:pPr>
        <w:ind w:left="1069" w:hanging="360"/>
      </w:pPr>
      <w:rPr>
        <w:rFonts w:eastAsia="Calibri" w:hint="default"/>
        <w:color w:val="2626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E5B4726"/>
    <w:multiLevelType w:val="hybridMultilevel"/>
    <w:tmpl w:val="FAD8F26C"/>
    <w:lvl w:ilvl="0" w:tplc="95B27474">
      <w:start w:val="1"/>
      <w:numFmt w:val="decimal"/>
      <w:lvlText w:val="%1."/>
      <w:lvlJc w:val="left"/>
      <w:pPr>
        <w:ind w:left="1069" w:hanging="360"/>
      </w:pPr>
      <w:rPr>
        <w:rFonts w:eastAsia="Calibri" w:hint="default"/>
        <w:color w:val="2626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E6C3934"/>
    <w:multiLevelType w:val="hybridMultilevel"/>
    <w:tmpl w:val="8BBAD46C"/>
    <w:lvl w:ilvl="0" w:tplc="4FEA14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11"/>
  </w:num>
  <w:num w:numId="3">
    <w:abstractNumId w:val="5"/>
  </w:num>
  <w:num w:numId="4">
    <w:abstractNumId w:val="0"/>
  </w:num>
  <w:num w:numId="5">
    <w:abstractNumId w:val="21"/>
  </w:num>
  <w:num w:numId="6">
    <w:abstractNumId w:val="7"/>
  </w:num>
  <w:num w:numId="7">
    <w:abstractNumId w:val="16"/>
  </w:num>
  <w:num w:numId="8">
    <w:abstractNumId w:val="3"/>
  </w:num>
  <w:num w:numId="9">
    <w:abstractNumId w:val="10"/>
  </w:num>
  <w:num w:numId="10">
    <w:abstractNumId w:val="14"/>
  </w:num>
  <w:num w:numId="11">
    <w:abstractNumId w:val="12"/>
  </w:num>
  <w:num w:numId="12">
    <w:abstractNumId w:val="27"/>
  </w:num>
  <w:num w:numId="13">
    <w:abstractNumId w:val="9"/>
  </w:num>
  <w:num w:numId="14">
    <w:abstractNumId w:val="4"/>
  </w:num>
  <w:num w:numId="15">
    <w:abstractNumId w:val="26"/>
  </w:num>
  <w:num w:numId="16">
    <w:abstractNumId w:val="15"/>
  </w:num>
  <w:num w:numId="17">
    <w:abstractNumId w:val="20"/>
  </w:num>
  <w:num w:numId="18">
    <w:abstractNumId w:val="22"/>
  </w:num>
  <w:num w:numId="19">
    <w:abstractNumId w:val="6"/>
  </w:num>
  <w:num w:numId="20">
    <w:abstractNumId w:val="13"/>
  </w:num>
  <w:num w:numId="21">
    <w:abstractNumId w:val="25"/>
  </w:num>
  <w:num w:numId="22">
    <w:abstractNumId w:val="1"/>
  </w:num>
  <w:num w:numId="23">
    <w:abstractNumId w:val="24"/>
  </w:num>
  <w:num w:numId="24">
    <w:abstractNumId w:val="23"/>
  </w:num>
  <w:num w:numId="25">
    <w:abstractNumId w:val="18"/>
  </w:num>
  <w:num w:numId="26">
    <w:abstractNumId w:val="19"/>
  </w:num>
  <w:num w:numId="27">
    <w:abstractNumId w:val="17"/>
  </w:num>
  <w:num w:numId="28">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defaultTableStyle w:val="22"/>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D4A30"/>
    <w:rsid w:val="00002404"/>
    <w:rsid w:val="00004116"/>
    <w:rsid w:val="00004506"/>
    <w:rsid w:val="00004C22"/>
    <w:rsid w:val="00014BF3"/>
    <w:rsid w:val="00020ACA"/>
    <w:rsid w:val="00033E84"/>
    <w:rsid w:val="00041FF3"/>
    <w:rsid w:val="0004207E"/>
    <w:rsid w:val="000514F8"/>
    <w:rsid w:val="00051BE4"/>
    <w:rsid w:val="00051D11"/>
    <w:rsid w:val="00064426"/>
    <w:rsid w:val="000662E7"/>
    <w:rsid w:val="00082FC7"/>
    <w:rsid w:val="00086113"/>
    <w:rsid w:val="000865C5"/>
    <w:rsid w:val="000900B2"/>
    <w:rsid w:val="00097D84"/>
    <w:rsid w:val="000B2612"/>
    <w:rsid w:val="000B2CB6"/>
    <w:rsid w:val="000B2CDD"/>
    <w:rsid w:val="000B3065"/>
    <w:rsid w:val="000C5E19"/>
    <w:rsid w:val="000C765A"/>
    <w:rsid w:val="000D0A1E"/>
    <w:rsid w:val="000D0B8E"/>
    <w:rsid w:val="000D29EE"/>
    <w:rsid w:val="000D4223"/>
    <w:rsid w:val="000D42EB"/>
    <w:rsid w:val="000D483F"/>
    <w:rsid w:val="0010704A"/>
    <w:rsid w:val="001151ED"/>
    <w:rsid w:val="0011675F"/>
    <w:rsid w:val="00117967"/>
    <w:rsid w:val="00117D9A"/>
    <w:rsid w:val="00124C6F"/>
    <w:rsid w:val="0012614E"/>
    <w:rsid w:val="001323E6"/>
    <w:rsid w:val="0013274A"/>
    <w:rsid w:val="001329FF"/>
    <w:rsid w:val="00134B5E"/>
    <w:rsid w:val="001355D3"/>
    <w:rsid w:val="001364E2"/>
    <w:rsid w:val="00144134"/>
    <w:rsid w:val="001457D5"/>
    <w:rsid w:val="001463C8"/>
    <w:rsid w:val="0015515B"/>
    <w:rsid w:val="001558B7"/>
    <w:rsid w:val="001604DB"/>
    <w:rsid w:val="00162CBB"/>
    <w:rsid w:val="0016631B"/>
    <w:rsid w:val="001671D8"/>
    <w:rsid w:val="0018149B"/>
    <w:rsid w:val="00182222"/>
    <w:rsid w:val="00182522"/>
    <w:rsid w:val="00183928"/>
    <w:rsid w:val="00193D2B"/>
    <w:rsid w:val="00195100"/>
    <w:rsid w:val="00197786"/>
    <w:rsid w:val="00197F99"/>
    <w:rsid w:val="001A3876"/>
    <w:rsid w:val="001A5063"/>
    <w:rsid w:val="001B1EAB"/>
    <w:rsid w:val="001C4993"/>
    <w:rsid w:val="001D0107"/>
    <w:rsid w:val="001D1CD6"/>
    <w:rsid w:val="001E3859"/>
    <w:rsid w:val="001E507B"/>
    <w:rsid w:val="001F1116"/>
    <w:rsid w:val="001F4278"/>
    <w:rsid w:val="001F463E"/>
    <w:rsid w:val="001F7E6E"/>
    <w:rsid w:val="0020272A"/>
    <w:rsid w:val="002049D9"/>
    <w:rsid w:val="00210858"/>
    <w:rsid w:val="00211028"/>
    <w:rsid w:val="00213258"/>
    <w:rsid w:val="002164B6"/>
    <w:rsid w:val="00216C64"/>
    <w:rsid w:val="00221ABD"/>
    <w:rsid w:val="00222732"/>
    <w:rsid w:val="00223502"/>
    <w:rsid w:val="0022702C"/>
    <w:rsid w:val="00227748"/>
    <w:rsid w:val="00227CFD"/>
    <w:rsid w:val="00232DA7"/>
    <w:rsid w:val="00261BDF"/>
    <w:rsid w:val="00262D82"/>
    <w:rsid w:val="00270EFF"/>
    <w:rsid w:val="00272DE4"/>
    <w:rsid w:val="0028785A"/>
    <w:rsid w:val="0029335B"/>
    <w:rsid w:val="00294428"/>
    <w:rsid w:val="00295555"/>
    <w:rsid w:val="002A7413"/>
    <w:rsid w:val="002C7C30"/>
    <w:rsid w:val="002D0816"/>
    <w:rsid w:val="002E29E8"/>
    <w:rsid w:val="002E695C"/>
    <w:rsid w:val="002F22B1"/>
    <w:rsid w:val="002F3617"/>
    <w:rsid w:val="002F3981"/>
    <w:rsid w:val="002F3D9E"/>
    <w:rsid w:val="002F51D8"/>
    <w:rsid w:val="002F5B18"/>
    <w:rsid w:val="002F5FBE"/>
    <w:rsid w:val="00304C64"/>
    <w:rsid w:val="00305F7F"/>
    <w:rsid w:val="003120FA"/>
    <w:rsid w:val="003124AD"/>
    <w:rsid w:val="00313510"/>
    <w:rsid w:val="00333955"/>
    <w:rsid w:val="0036159F"/>
    <w:rsid w:val="0036258F"/>
    <w:rsid w:val="00376FFB"/>
    <w:rsid w:val="003816D8"/>
    <w:rsid w:val="003868AB"/>
    <w:rsid w:val="00390C59"/>
    <w:rsid w:val="00390CA4"/>
    <w:rsid w:val="00393AE6"/>
    <w:rsid w:val="003A4637"/>
    <w:rsid w:val="003B317F"/>
    <w:rsid w:val="003B3744"/>
    <w:rsid w:val="003B758B"/>
    <w:rsid w:val="003C064F"/>
    <w:rsid w:val="003C1ADE"/>
    <w:rsid w:val="003C209B"/>
    <w:rsid w:val="003C2912"/>
    <w:rsid w:val="003D0FC7"/>
    <w:rsid w:val="003D617F"/>
    <w:rsid w:val="003E262C"/>
    <w:rsid w:val="003E2826"/>
    <w:rsid w:val="003E4ECC"/>
    <w:rsid w:val="003F2DCB"/>
    <w:rsid w:val="003F6641"/>
    <w:rsid w:val="00403ED9"/>
    <w:rsid w:val="00405997"/>
    <w:rsid w:val="00407D2F"/>
    <w:rsid w:val="0041485A"/>
    <w:rsid w:val="004201BC"/>
    <w:rsid w:val="00420CAE"/>
    <w:rsid w:val="00422F4B"/>
    <w:rsid w:val="00424B5A"/>
    <w:rsid w:val="00426FAB"/>
    <w:rsid w:val="00427E2E"/>
    <w:rsid w:val="00427E45"/>
    <w:rsid w:val="004310BF"/>
    <w:rsid w:val="00443BF1"/>
    <w:rsid w:val="0044563F"/>
    <w:rsid w:val="004552DA"/>
    <w:rsid w:val="004618EB"/>
    <w:rsid w:val="00463ABD"/>
    <w:rsid w:val="00466A3F"/>
    <w:rsid w:val="00471E86"/>
    <w:rsid w:val="00474764"/>
    <w:rsid w:val="00474F1C"/>
    <w:rsid w:val="004758E8"/>
    <w:rsid w:val="0048277F"/>
    <w:rsid w:val="00490D5D"/>
    <w:rsid w:val="004938D8"/>
    <w:rsid w:val="0049468D"/>
    <w:rsid w:val="00495438"/>
    <w:rsid w:val="0049724B"/>
    <w:rsid w:val="00497CF7"/>
    <w:rsid w:val="004A4BE8"/>
    <w:rsid w:val="004A5AEC"/>
    <w:rsid w:val="004B5316"/>
    <w:rsid w:val="004C070C"/>
    <w:rsid w:val="004D3F10"/>
    <w:rsid w:val="004D6167"/>
    <w:rsid w:val="004D6655"/>
    <w:rsid w:val="004D6869"/>
    <w:rsid w:val="004E1B70"/>
    <w:rsid w:val="004F710E"/>
    <w:rsid w:val="00501059"/>
    <w:rsid w:val="0050170B"/>
    <w:rsid w:val="00502051"/>
    <w:rsid w:val="0050343B"/>
    <w:rsid w:val="00515126"/>
    <w:rsid w:val="00516820"/>
    <w:rsid w:val="005172BB"/>
    <w:rsid w:val="00524C29"/>
    <w:rsid w:val="005305C3"/>
    <w:rsid w:val="00534FC5"/>
    <w:rsid w:val="005357CF"/>
    <w:rsid w:val="00545E0A"/>
    <w:rsid w:val="005470DF"/>
    <w:rsid w:val="005617D5"/>
    <w:rsid w:val="00562144"/>
    <w:rsid w:val="00565122"/>
    <w:rsid w:val="00570554"/>
    <w:rsid w:val="00575B75"/>
    <w:rsid w:val="00581C8A"/>
    <w:rsid w:val="005924F4"/>
    <w:rsid w:val="00592D15"/>
    <w:rsid w:val="00594047"/>
    <w:rsid w:val="00595B5E"/>
    <w:rsid w:val="00597E2C"/>
    <w:rsid w:val="005A2850"/>
    <w:rsid w:val="005A4ADD"/>
    <w:rsid w:val="005A6443"/>
    <w:rsid w:val="005B714C"/>
    <w:rsid w:val="005C3272"/>
    <w:rsid w:val="005D0F85"/>
    <w:rsid w:val="005E12D0"/>
    <w:rsid w:val="005E2F7B"/>
    <w:rsid w:val="005F6D0F"/>
    <w:rsid w:val="005F70FA"/>
    <w:rsid w:val="00601BFC"/>
    <w:rsid w:val="00602C0A"/>
    <w:rsid w:val="00607DAC"/>
    <w:rsid w:val="00611761"/>
    <w:rsid w:val="006119F5"/>
    <w:rsid w:val="006129C0"/>
    <w:rsid w:val="0062206D"/>
    <w:rsid w:val="0062292D"/>
    <w:rsid w:val="00623827"/>
    <w:rsid w:val="006253E9"/>
    <w:rsid w:val="006259FF"/>
    <w:rsid w:val="0062617E"/>
    <w:rsid w:val="0063350E"/>
    <w:rsid w:val="006360AB"/>
    <w:rsid w:val="00637066"/>
    <w:rsid w:val="00655C1B"/>
    <w:rsid w:val="00656474"/>
    <w:rsid w:val="00664D82"/>
    <w:rsid w:val="0066709E"/>
    <w:rsid w:val="006720EE"/>
    <w:rsid w:val="0067438F"/>
    <w:rsid w:val="00674AC4"/>
    <w:rsid w:val="00676941"/>
    <w:rsid w:val="006864A3"/>
    <w:rsid w:val="00692406"/>
    <w:rsid w:val="00694C1F"/>
    <w:rsid w:val="006A5E0C"/>
    <w:rsid w:val="006A6CF7"/>
    <w:rsid w:val="006A6CFC"/>
    <w:rsid w:val="006A7935"/>
    <w:rsid w:val="006B3931"/>
    <w:rsid w:val="006B48AE"/>
    <w:rsid w:val="006B5DFF"/>
    <w:rsid w:val="006C0FE0"/>
    <w:rsid w:val="006C2CFF"/>
    <w:rsid w:val="006C2DE7"/>
    <w:rsid w:val="006C53F4"/>
    <w:rsid w:val="006C570C"/>
    <w:rsid w:val="006C5E2E"/>
    <w:rsid w:val="006D4357"/>
    <w:rsid w:val="006F3EE5"/>
    <w:rsid w:val="006F471C"/>
    <w:rsid w:val="006F583E"/>
    <w:rsid w:val="007017D3"/>
    <w:rsid w:val="00703318"/>
    <w:rsid w:val="00703D84"/>
    <w:rsid w:val="007120DF"/>
    <w:rsid w:val="00722911"/>
    <w:rsid w:val="0072A577"/>
    <w:rsid w:val="00736CCC"/>
    <w:rsid w:val="00743190"/>
    <w:rsid w:val="00751F5C"/>
    <w:rsid w:val="00754F28"/>
    <w:rsid w:val="007602A8"/>
    <w:rsid w:val="00761265"/>
    <w:rsid w:val="00763533"/>
    <w:rsid w:val="00767D8A"/>
    <w:rsid w:val="00771BB4"/>
    <w:rsid w:val="00777AB7"/>
    <w:rsid w:val="00784757"/>
    <w:rsid w:val="00790216"/>
    <w:rsid w:val="00794310"/>
    <w:rsid w:val="007A1F62"/>
    <w:rsid w:val="007A7C27"/>
    <w:rsid w:val="007C2165"/>
    <w:rsid w:val="007C715A"/>
    <w:rsid w:val="007D0471"/>
    <w:rsid w:val="007D575A"/>
    <w:rsid w:val="007D6036"/>
    <w:rsid w:val="007E51BA"/>
    <w:rsid w:val="007F4978"/>
    <w:rsid w:val="00807EDB"/>
    <w:rsid w:val="00810D23"/>
    <w:rsid w:val="008120B0"/>
    <w:rsid w:val="00814DB8"/>
    <w:rsid w:val="00820CB9"/>
    <w:rsid w:val="008347F0"/>
    <w:rsid w:val="0083578B"/>
    <w:rsid w:val="00835D5F"/>
    <w:rsid w:val="0084744D"/>
    <w:rsid w:val="00852E9F"/>
    <w:rsid w:val="00860994"/>
    <w:rsid w:val="00864262"/>
    <w:rsid w:val="0086666D"/>
    <w:rsid w:val="00867B99"/>
    <w:rsid w:val="0087114B"/>
    <w:rsid w:val="00871C6B"/>
    <w:rsid w:val="008734EE"/>
    <w:rsid w:val="00873640"/>
    <w:rsid w:val="00873733"/>
    <w:rsid w:val="008903FB"/>
    <w:rsid w:val="008A044C"/>
    <w:rsid w:val="008A0B00"/>
    <w:rsid w:val="008A3016"/>
    <w:rsid w:val="008A4B6B"/>
    <w:rsid w:val="008B2C26"/>
    <w:rsid w:val="008C2EF9"/>
    <w:rsid w:val="008C37B1"/>
    <w:rsid w:val="008C4250"/>
    <w:rsid w:val="008C57F7"/>
    <w:rsid w:val="008E4419"/>
    <w:rsid w:val="008E6442"/>
    <w:rsid w:val="008F0260"/>
    <w:rsid w:val="008F2709"/>
    <w:rsid w:val="008F287C"/>
    <w:rsid w:val="009077D0"/>
    <w:rsid w:val="009155CA"/>
    <w:rsid w:val="009159FD"/>
    <w:rsid w:val="00916907"/>
    <w:rsid w:val="00916917"/>
    <w:rsid w:val="009225CD"/>
    <w:rsid w:val="00926BE2"/>
    <w:rsid w:val="00941DB6"/>
    <w:rsid w:val="00946CAB"/>
    <w:rsid w:val="00947D13"/>
    <w:rsid w:val="009613C4"/>
    <w:rsid w:val="009707E5"/>
    <w:rsid w:val="0097105B"/>
    <w:rsid w:val="00977EA4"/>
    <w:rsid w:val="00983E1D"/>
    <w:rsid w:val="00987EF7"/>
    <w:rsid w:val="00997385"/>
    <w:rsid w:val="009978E5"/>
    <w:rsid w:val="009A03FA"/>
    <w:rsid w:val="009A133E"/>
    <w:rsid w:val="009A74C5"/>
    <w:rsid w:val="009B4C97"/>
    <w:rsid w:val="009C363E"/>
    <w:rsid w:val="009E5066"/>
    <w:rsid w:val="009E61C3"/>
    <w:rsid w:val="009F12C8"/>
    <w:rsid w:val="009F18DC"/>
    <w:rsid w:val="009F4578"/>
    <w:rsid w:val="009F563B"/>
    <w:rsid w:val="009F61D6"/>
    <w:rsid w:val="009F7720"/>
    <w:rsid w:val="00A02016"/>
    <w:rsid w:val="00A067FD"/>
    <w:rsid w:val="00A07B41"/>
    <w:rsid w:val="00A16CBC"/>
    <w:rsid w:val="00A21CFC"/>
    <w:rsid w:val="00A3137C"/>
    <w:rsid w:val="00A463B6"/>
    <w:rsid w:val="00A53DA1"/>
    <w:rsid w:val="00A61E47"/>
    <w:rsid w:val="00A75C22"/>
    <w:rsid w:val="00A95402"/>
    <w:rsid w:val="00AA15D2"/>
    <w:rsid w:val="00AA2113"/>
    <w:rsid w:val="00AA29D9"/>
    <w:rsid w:val="00AA493A"/>
    <w:rsid w:val="00AC16AE"/>
    <w:rsid w:val="00AC474E"/>
    <w:rsid w:val="00AC6916"/>
    <w:rsid w:val="00AC7EF8"/>
    <w:rsid w:val="00AD26E7"/>
    <w:rsid w:val="00AD4DA7"/>
    <w:rsid w:val="00AE094C"/>
    <w:rsid w:val="00AE5729"/>
    <w:rsid w:val="00AE5FE9"/>
    <w:rsid w:val="00AF0CEC"/>
    <w:rsid w:val="00AF35BE"/>
    <w:rsid w:val="00B0209A"/>
    <w:rsid w:val="00B03FDA"/>
    <w:rsid w:val="00B12324"/>
    <w:rsid w:val="00B12D78"/>
    <w:rsid w:val="00B15F45"/>
    <w:rsid w:val="00B200E5"/>
    <w:rsid w:val="00B2080E"/>
    <w:rsid w:val="00B353E9"/>
    <w:rsid w:val="00B36484"/>
    <w:rsid w:val="00B40515"/>
    <w:rsid w:val="00B4149B"/>
    <w:rsid w:val="00B47C26"/>
    <w:rsid w:val="00B51A2A"/>
    <w:rsid w:val="00B6130E"/>
    <w:rsid w:val="00B62A5E"/>
    <w:rsid w:val="00B716FF"/>
    <w:rsid w:val="00B718A5"/>
    <w:rsid w:val="00B73360"/>
    <w:rsid w:val="00B757F4"/>
    <w:rsid w:val="00B8384F"/>
    <w:rsid w:val="00B86FD2"/>
    <w:rsid w:val="00B9089E"/>
    <w:rsid w:val="00B93151"/>
    <w:rsid w:val="00B9520B"/>
    <w:rsid w:val="00BA3278"/>
    <w:rsid w:val="00BA39A6"/>
    <w:rsid w:val="00BA75B0"/>
    <w:rsid w:val="00BC172E"/>
    <w:rsid w:val="00BC76DD"/>
    <w:rsid w:val="00BD6F36"/>
    <w:rsid w:val="00BE1D18"/>
    <w:rsid w:val="00BE1D29"/>
    <w:rsid w:val="00BE1FA4"/>
    <w:rsid w:val="00BE2932"/>
    <w:rsid w:val="00BF3878"/>
    <w:rsid w:val="00BF585B"/>
    <w:rsid w:val="00BF59A8"/>
    <w:rsid w:val="00C00C0E"/>
    <w:rsid w:val="00C0317D"/>
    <w:rsid w:val="00C051EB"/>
    <w:rsid w:val="00C07B4B"/>
    <w:rsid w:val="00C25288"/>
    <w:rsid w:val="00C33883"/>
    <w:rsid w:val="00C408C3"/>
    <w:rsid w:val="00C42298"/>
    <w:rsid w:val="00C449AA"/>
    <w:rsid w:val="00C454FF"/>
    <w:rsid w:val="00C46CCD"/>
    <w:rsid w:val="00C478A3"/>
    <w:rsid w:val="00C47C59"/>
    <w:rsid w:val="00C47D4E"/>
    <w:rsid w:val="00C508C2"/>
    <w:rsid w:val="00C516D5"/>
    <w:rsid w:val="00C5239C"/>
    <w:rsid w:val="00C55444"/>
    <w:rsid w:val="00C55BD9"/>
    <w:rsid w:val="00C57C38"/>
    <w:rsid w:val="00C60DFA"/>
    <w:rsid w:val="00C62994"/>
    <w:rsid w:val="00C64E7A"/>
    <w:rsid w:val="00C73B29"/>
    <w:rsid w:val="00C740FF"/>
    <w:rsid w:val="00C74123"/>
    <w:rsid w:val="00C754C4"/>
    <w:rsid w:val="00C75B0F"/>
    <w:rsid w:val="00C766A5"/>
    <w:rsid w:val="00C80754"/>
    <w:rsid w:val="00C81AB8"/>
    <w:rsid w:val="00C85F72"/>
    <w:rsid w:val="00C935B4"/>
    <w:rsid w:val="00C94D89"/>
    <w:rsid w:val="00C95060"/>
    <w:rsid w:val="00CA1987"/>
    <w:rsid w:val="00CA1BD2"/>
    <w:rsid w:val="00CA2FEF"/>
    <w:rsid w:val="00CA3605"/>
    <w:rsid w:val="00CA3A0D"/>
    <w:rsid w:val="00CB5D4A"/>
    <w:rsid w:val="00CC6229"/>
    <w:rsid w:val="00CD3FBA"/>
    <w:rsid w:val="00CE1A74"/>
    <w:rsid w:val="00CE3AB0"/>
    <w:rsid w:val="00CE5BA8"/>
    <w:rsid w:val="00CE652A"/>
    <w:rsid w:val="00CF1B85"/>
    <w:rsid w:val="00CF5504"/>
    <w:rsid w:val="00D13791"/>
    <w:rsid w:val="00D160C3"/>
    <w:rsid w:val="00D25EBC"/>
    <w:rsid w:val="00D34AD3"/>
    <w:rsid w:val="00D34EC4"/>
    <w:rsid w:val="00D43ED0"/>
    <w:rsid w:val="00D43F06"/>
    <w:rsid w:val="00D46594"/>
    <w:rsid w:val="00D4743B"/>
    <w:rsid w:val="00D5368E"/>
    <w:rsid w:val="00D573F6"/>
    <w:rsid w:val="00D605F0"/>
    <w:rsid w:val="00D70296"/>
    <w:rsid w:val="00D85C71"/>
    <w:rsid w:val="00D94035"/>
    <w:rsid w:val="00D96998"/>
    <w:rsid w:val="00DA46C6"/>
    <w:rsid w:val="00DB0759"/>
    <w:rsid w:val="00DB0840"/>
    <w:rsid w:val="00DB252F"/>
    <w:rsid w:val="00DC5368"/>
    <w:rsid w:val="00DD408F"/>
    <w:rsid w:val="00DE529F"/>
    <w:rsid w:val="00DF1533"/>
    <w:rsid w:val="00DF3B04"/>
    <w:rsid w:val="00DF4B3B"/>
    <w:rsid w:val="00E03060"/>
    <w:rsid w:val="00E030E8"/>
    <w:rsid w:val="00E04055"/>
    <w:rsid w:val="00E04675"/>
    <w:rsid w:val="00E05D76"/>
    <w:rsid w:val="00E244B7"/>
    <w:rsid w:val="00E36E46"/>
    <w:rsid w:val="00E44AD6"/>
    <w:rsid w:val="00E458B7"/>
    <w:rsid w:val="00E45FBC"/>
    <w:rsid w:val="00E47134"/>
    <w:rsid w:val="00E50A73"/>
    <w:rsid w:val="00E513AA"/>
    <w:rsid w:val="00E712EA"/>
    <w:rsid w:val="00E7248D"/>
    <w:rsid w:val="00E72D9B"/>
    <w:rsid w:val="00E751BC"/>
    <w:rsid w:val="00E819DB"/>
    <w:rsid w:val="00E84417"/>
    <w:rsid w:val="00E84B42"/>
    <w:rsid w:val="00E91425"/>
    <w:rsid w:val="00E95F72"/>
    <w:rsid w:val="00EA4A7D"/>
    <w:rsid w:val="00EB63D3"/>
    <w:rsid w:val="00EC377C"/>
    <w:rsid w:val="00EC7819"/>
    <w:rsid w:val="00ED092A"/>
    <w:rsid w:val="00ED35DB"/>
    <w:rsid w:val="00ED7E55"/>
    <w:rsid w:val="00EE313A"/>
    <w:rsid w:val="00EE77B6"/>
    <w:rsid w:val="00EF36B6"/>
    <w:rsid w:val="00EF3894"/>
    <w:rsid w:val="00EF48D4"/>
    <w:rsid w:val="00EF49BF"/>
    <w:rsid w:val="00EF7C3B"/>
    <w:rsid w:val="00F045D1"/>
    <w:rsid w:val="00F04A2A"/>
    <w:rsid w:val="00F04BE5"/>
    <w:rsid w:val="00F05E85"/>
    <w:rsid w:val="00F14C5F"/>
    <w:rsid w:val="00F20B26"/>
    <w:rsid w:val="00F21D4B"/>
    <w:rsid w:val="00F23F2E"/>
    <w:rsid w:val="00F2429E"/>
    <w:rsid w:val="00F301E2"/>
    <w:rsid w:val="00F30A59"/>
    <w:rsid w:val="00F37745"/>
    <w:rsid w:val="00F44474"/>
    <w:rsid w:val="00F45738"/>
    <w:rsid w:val="00F45A39"/>
    <w:rsid w:val="00F55F43"/>
    <w:rsid w:val="00F7169E"/>
    <w:rsid w:val="00F71988"/>
    <w:rsid w:val="00F80EDA"/>
    <w:rsid w:val="00F82CEF"/>
    <w:rsid w:val="00F92494"/>
    <w:rsid w:val="00F96F46"/>
    <w:rsid w:val="00FA5D77"/>
    <w:rsid w:val="00FB349B"/>
    <w:rsid w:val="00FB711D"/>
    <w:rsid w:val="00FD2717"/>
    <w:rsid w:val="00FD39B7"/>
    <w:rsid w:val="00FD4A30"/>
    <w:rsid w:val="00FD62D4"/>
    <w:rsid w:val="00FD7208"/>
    <w:rsid w:val="00FE1635"/>
    <w:rsid w:val="00FE44C5"/>
    <w:rsid w:val="00FE4B0D"/>
    <w:rsid w:val="00FF71A7"/>
    <w:rsid w:val="00FF7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031E44"/>
  <w15:docId w15:val="{305AC045-0DCC-4FBC-A316-B46B4289F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70DF"/>
    <w:pPr>
      <w:autoSpaceDN w:val="0"/>
      <w:spacing w:after="120" w:line="240" w:lineRule="auto"/>
      <w:ind w:firstLine="709"/>
      <w:jc w:val="both"/>
    </w:pPr>
    <w:rPr>
      <w:rFonts w:ascii="Times New Roman" w:eastAsia="Calibri" w:hAnsi="Times New Roman" w:cs="Times New Roman"/>
      <w:bCs/>
      <w:color w:val="262626"/>
      <w:sz w:val="24"/>
      <w:szCs w:val="24"/>
      <w:lang w:eastAsia="ru-RU"/>
    </w:rPr>
  </w:style>
  <w:style w:type="paragraph" w:styleId="10">
    <w:name w:val="heading 1"/>
    <w:basedOn w:val="a"/>
    <w:next w:val="a"/>
    <w:link w:val="11"/>
    <w:uiPriority w:val="9"/>
    <w:qFormat/>
    <w:rsid w:val="00655C1B"/>
    <w:pPr>
      <w:keepNext/>
      <w:keepLines/>
      <w:pageBreakBefore/>
      <w:spacing w:before="480"/>
      <w:ind w:firstLine="0"/>
      <w:outlineLvl w:val="0"/>
    </w:pPr>
    <w:rPr>
      <w:rFonts w:ascii="Times New Roman Полужирный" w:eastAsiaTheme="majorEastAsia" w:hAnsi="Times New Roman Полужирный"/>
      <w:b/>
      <w:bCs w:val="0"/>
      <w:smallCaps/>
      <w:sz w:val="36"/>
      <w:szCs w:val="36"/>
    </w:rPr>
  </w:style>
  <w:style w:type="paragraph" w:styleId="2">
    <w:name w:val="heading 2"/>
    <w:basedOn w:val="a"/>
    <w:next w:val="a"/>
    <w:link w:val="21"/>
    <w:uiPriority w:val="9"/>
    <w:unhideWhenUsed/>
    <w:qFormat/>
    <w:rsid w:val="00FE44C5"/>
    <w:pPr>
      <w:numPr>
        <w:numId w:val="4"/>
      </w:numPr>
      <w:tabs>
        <w:tab w:val="left" w:pos="709"/>
      </w:tabs>
      <w:spacing w:before="360" w:after="240"/>
      <w:ind w:left="709" w:hanging="283"/>
      <w:outlineLvl w:val="1"/>
    </w:pPr>
    <w:rPr>
      <w:rFonts w:cs="Arial"/>
      <w:b/>
      <w:color w:val="76923C" w:themeColor="accent3" w:themeShade="BF"/>
      <w:sz w:val="36"/>
      <w:szCs w:val="36"/>
      <w:lang w:eastAsia="en-US"/>
    </w:rPr>
  </w:style>
  <w:style w:type="paragraph" w:styleId="3">
    <w:name w:val="heading 3"/>
    <w:basedOn w:val="a"/>
    <w:next w:val="a"/>
    <w:link w:val="30"/>
    <w:unhideWhenUsed/>
    <w:qFormat/>
    <w:rsid w:val="00471E86"/>
    <w:pPr>
      <w:spacing w:before="360"/>
      <w:ind w:firstLine="0"/>
      <w:contextualSpacing/>
      <w:outlineLvl w:val="2"/>
    </w:pPr>
    <w:rPr>
      <w:rFonts w:ascii="Times New Roman Полужирный" w:eastAsiaTheme="majorEastAsia" w:hAnsi="Times New Roman Полужирный" w:cstheme="majorBidi"/>
      <w:b/>
      <w:bCs w:val="0"/>
      <w:color w:val="4F6228" w:themeColor="accent3" w:themeShade="80"/>
      <w:spacing w:val="-6"/>
      <w:sz w:val="32"/>
      <w:szCs w:val="32"/>
    </w:rPr>
  </w:style>
  <w:style w:type="paragraph" w:styleId="4">
    <w:name w:val="heading 4"/>
    <w:basedOn w:val="a"/>
    <w:next w:val="a"/>
    <w:link w:val="40"/>
    <w:uiPriority w:val="9"/>
    <w:unhideWhenUsed/>
    <w:qFormat/>
    <w:rsid w:val="00EF48D4"/>
    <w:pPr>
      <w:numPr>
        <w:ilvl w:val="3"/>
        <w:numId w:val="3"/>
      </w:numPr>
      <w:spacing w:before="200" w:after="100"/>
      <w:contextualSpacing/>
      <w:outlineLvl w:val="3"/>
    </w:pPr>
    <w:rPr>
      <w:rFonts w:asciiTheme="majorHAnsi" w:eastAsiaTheme="majorEastAsia" w:hAnsiTheme="majorHAnsi" w:cstheme="majorBidi"/>
      <w:b/>
      <w:bCs w:val="0"/>
      <w:color w:val="365F91" w:themeColor="accent1" w:themeShade="BF"/>
      <w:szCs w:val="22"/>
    </w:rPr>
  </w:style>
  <w:style w:type="paragraph" w:styleId="5">
    <w:name w:val="heading 5"/>
    <w:basedOn w:val="a"/>
    <w:next w:val="a"/>
    <w:link w:val="50"/>
    <w:uiPriority w:val="9"/>
    <w:unhideWhenUsed/>
    <w:qFormat/>
    <w:rsid w:val="00EF48D4"/>
    <w:pPr>
      <w:numPr>
        <w:ilvl w:val="4"/>
        <w:numId w:val="3"/>
      </w:numPr>
      <w:spacing w:before="200" w:after="100"/>
      <w:contextualSpacing/>
      <w:outlineLvl w:val="4"/>
    </w:pPr>
    <w:rPr>
      <w:rFonts w:asciiTheme="majorHAnsi" w:eastAsiaTheme="majorEastAsia" w:hAnsiTheme="majorHAnsi" w:cstheme="majorBidi"/>
      <w:bCs w:val="0"/>
      <w:caps/>
      <w:color w:val="943634" w:themeColor="accent2" w:themeShade="BF"/>
      <w:sz w:val="22"/>
      <w:szCs w:val="22"/>
    </w:rPr>
  </w:style>
  <w:style w:type="paragraph" w:styleId="6">
    <w:name w:val="heading 6"/>
    <w:basedOn w:val="a"/>
    <w:next w:val="a"/>
    <w:link w:val="60"/>
    <w:uiPriority w:val="9"/>
    <w:unhideWhenUsed/>
    <w:qFormat/>
    <w:rsid w:val="00EF48D4"/>
    <w:pPr>
      <w:numPr>
        <w:ilvl w:val="5"/>
        <w:numId w:val="3"/>
      </w:numPr>
      <w:spacing w:before="200" w:after="100"/>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
    <w:next w:val="a"/>
    <w:link w:val="70"/>
    <w:uiPriority w:val="9"/>
    <w:unhideWhenUsed/>
    <w:qFormat/>
    <w:rsid w:val="00EF48D4"/>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EF48D4"/>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EF48D4"/>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655C1B"/>
    <w:rPr>
      <w:rFonts w:ascii="Times New Roman Полужирный" w:eastAsiaTheme="majorEastAsia" w:hAnsi="Times New Roman Полужирный" w:cs="Times New Roman"/>
      <w:b/>
      <w:smallCaps/>
      <w:color w:val="262626"/>
      <w:sz w:val="36"/>
      <w:szCs w:val="36"/>
      <w:lang w:eastAsia="ru-RU"/>
    </w:rPr>
  </w:style>
  <w:style w:type="character" w:customStyle="1" w:styleId="21">
    <w:name w:val="Заголовок 2 Знак"/>
    <w:basedOn w:val="a0"/>
    <w:link w:val="2"/>
    <w:uiPriority w:val="9"/>
    <w:rsid w:val="00FE44C5"/>
    <w:rPr>
      <w:rFonts w:ascii="Times New Roman" w:eastAsia="Calibri" w:hAnsi="Times New Roman" w:cs="Arial"/>
      <w:b/>
      <w:bCs/>
      <w:color w:val="76923C" w:themeColor="accent3" w:themeShade="BF"/>
      <w:sz w:val="36"/>
      <w:szCs w:val="36"/>
    </w:rPr>
  </w:style>
  <w:style w:type="character" w:customStyle="1" w:styleId="30">
    <w:name w:val="Заголовок 3 Знак"/>
    <w:basedOn w:val="a0"/>
    <w:link w:val="3"/>
    <w:rsid w:val="00471E86"/>
    <w:rPr>
      <w:rFonts w:ascii="Times New Roman Полужирный" w:eastAsiaTheme="majorEastAsia" w:hAnsi="Times New Roman Полужирный" w:cstheme="majorBidi"/>
      <w:b/>
      <w:color w:val="4F6228" w:themeColor="accent3" w:themeShade="80"/>
      <w:spacing w:val="-6"/>
      <w:sz w:val="32"/>
      <w:szCs w:val="32"/>
      <w:lang w:eastAsia="ru-RU"/>
    </w:rPr>
  </w:style>
  <w:style w:type="character" w:customStyle="1" w:styleId="40">
    <w:name w:val="Заголовок 4 Знак"/>
    <w:basedOn w:val="a0"/>
    <w:link w:val="4"/>
    <w:uiPriority w:val="9"/>
    <w:rsid w:val="00EF48D4"/>
    <w:rPr>
      <w:rFonts w:asciiTheme="majorHAnsi" w:eastAsiaTheme="majorEastAsia" w:hAnsiTheme="majorHAnsi" w:cstheme="majorBidi"/>
      <w:b/>
      <w:color w:val="365F91" w:themeColor="accent1" w:themeShade="BF"/>
      <w:sz w:val="24"/>
      <w:lang w:eastAsia="ru-RU"/>
    </w:rPr>
  </w:style>
  <w:style w:type="character" w:customStyle="1" w:styleId="50">
    <w:name w:val="Заголовок 5 Знак"/>
    <w:basedOn w:val="a0"/>
    <w:link w:val="5"/>
    <w:uiPriority w:val="9"/>
    <w:rsid w:val="00EF48D4"/>
    <w:rPr>
      <w:rFonts w:asciiTheme="majorHAnsi" w:eastAsiaTheme="majorEastAsia" w:hAnsiTheme="majorHAnsi" w:cstheme="majorBidi"/>
      <w:caps/>
      <w:color w:val="943634" w:themeColor="accent2" w:themeShade="BF"/>
      <w:lang w:eastAsia="ru-RU"/>
    </w:rPr>
  </w:style>
  <w:style w:type="character" w:customStyle="1" w:styleId="60">
    <w:name w:val="Заголовок 6 Знак"/>
    <w:basedOn w:val="a0"/>
    <w:link w:val="6"/>
    <w:uiPriority w:val="9"/>
    <w:rsid w:val="00EF48D4"/>
    <w:rPr>
      <w:rFonts w:asciiTheme="majorHAnsi" w:eastAsiaTheme="majorEastAsia" w:hAnsiTheme="majorHAnsi" w:cstheme="majorBidi"/>
      <w:bCs/>
      <w:color w:val="365F91" w:themeColor="accent1" w:themeShade="BF"/>
      <w:lang w:eastAsia="ru-RU"/>
    </w:rPr>
  </w:style>
  <w:style w:type="character" w:customStyle="1" w:styleId="70">
    <w:name w:val="Заголовок 7 Знак"/>
    <w:basedOn w:val="a0"/>
    <w:link w:val="7"/>
    <w:uiPriority w:val="9"/>
    <w:rsid w:val="00EF48D4"/>
    <w:rPr>
      <w:rFonts w:asciiTheme="majorHAnsi" w:eastAsiaTheme="majorEastAsia" w:hAnsiTheme="majorHAnsi" w:cstheme="majorBidi"/>
      <w:bCs/>
      <w:i/>
      <w:iCs/>
      <w:color w:val="404040" w:themeColor="text1" w:themeTint="BF"/>
      <w:sz w:val="24"/>
      <w:szCs w:val="24"/>
      <w:lang w:eastAsia="ru-RU"/>
    </w:rPr>
  </w:style>
  <w:style w:type="character" w:customStyle="1" w:styleId="80">
    <w:name w:val="Заголовок 8 Знак"/>
    <w:basedOn w:val="a0"/>
    <w:link w:val="8"/>
    <w:uiPriority w:val="9"/>
    <w:rsid w:val="00EF48D4"/>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uiPriority w:val="9"/>
    <w:semiHidden/>
    <w:rsid w:val="00EF48D4"/>
    <w:rPr>
      <w:rFonts w:asciiTheme="majorHAnsi" w:eastAsiaTheme="majorEastAsia" w:hAnsiTheme="majorHAnsi" w:cstheme="majorBidi"/>
      <w:bCs/>
      <w:i/>
      <w:iCs/>
      <w:color w:val="404040" w:themeColor="text1" w:themeTint="BF"/>
      <w:sz w:val="20"/>
      <w:szCs w:val="20"/>
      <w:lang w:eastAsia="ru-RU"/>
    </w:rPr>
  </w:style>
  <w:style w:type="paragraph" w:styleId="a3">
    <w:name w:val="Balloon Text"/>
    <w:basedOn w:val="a"/>
    <w:link w:val="a4"/>
    <w:uiPriority w:val="99"/>
    <w:unhideWhenUsed/>
    <w:rsid w:val="00777AB7"/>
    <w:rPr>
      <w:rFonts w:ascii="Tahoma" w:hAnsi="Tahoma" w:cs="Tahoma"/>
      <w:sz w:val="16"/>
      <w:szCs w:val="16"/>
    </w:rPr>
  </w:style>
  <w:style w:type="character" w:customStyle="1" w:styleId="a4">
    <w:name w:val="Текст выноски Знак"/>
    <w:basedOn w:val="a0"/>
    <w:link w:val="a3"/>
    <w:uiPriority w:val="99"/>
    <w:rsid w:val="00777AB7"/>
    <w:rPr>
      <w:rFonts w:ascii="Tahoma" w:eastAsia="Times New Roman" w:hAnsi="Tahoma" w:cs="Tahoma"/>
      <w:bCs/>
      <w:sz w:val="16"/>
      <w:szCs w:val="16"/>
      <w:lang w:eastAsia="ru-RU"/>
    </w:rPr>
  </w:style>
  <w:style w:type="paragraph" w:styleId="a5">
    <w:name w:val="List Paragraph"/>
    <w:basedOn w:val="a"/>
    <w:link w:val="a6"/>
    <w:uiPriority w:val="34"/>
    <w:qFormat/>
    <w:rsid w:val="00004C22"/>
    <w:pPr>
      <w:ind w:left="720"/>
      <w:contextualSpacing/>
    </w:pPr>
  </w:style>
  <w:style w:type="paragraph" w:customStyle="1" w:styleId="a7">
    <w:name w:val="Подпись таблиц и рисунков"/>
    <w:basedOn w:val="a"/>
    <w:qFormat/>
    <w:rsid w:val="006F471C"/>
    <w:pPr>
      <w:ind w:firstLine="0"/>
    </w:pPr>
    <w:rPr>
      <w:rFonts w:ascii="Times New Roman Полужирный" w:hAnsi="Times New Roman Полужирный"/>
      <w:b/>
      <w:color w:val="4F6228" w:themeColor="accent3" w:themeShade="80"/>
      <w:sz w:val="22"/>
    </w:rPr>
  </w:style>
  <w:style w:type="character" w:customStyle="1" w:styleId="a8">
    <w:name w:val="Текст сноски Знак"/>
    <w:basedOn w:val="a0"/>
    <w:link w:val="a9"/>
    <w:uiPriority w:val="99"/>
    <w:locked/>
    <w:rsid w:val="00FD4A30"/>
    <w:rPr>
      <w:rFonts w:ascii="Calibri" w:eastAsia="Calibri" w:hAnsi="Calibri" w:cs="Times New Roman"/>
      <w:bCs/>
      <w:iCs/>
      <w:sz w:val="20"/>
      <w:szCs w:val="20"/>
      <w:lang w:eastAsia="ru-RU"/>
    </w:rPr>
  </w:style>
  <w:style w:type="character" w:customStyle="1" w:styleId="aa">
    <w:name w:val="Текст примечания Знак"/>
    <w:basedOn w:val="a0"/>
    <w:link w:val="ab"/>
    <w:uiPriority w:val="99"/>
    <w:semiHidden/>
    <w:locked/>
    <w:rsid w:val="00FD4A30"/>
    <w:rPr>
      <w:rFonts w:ascii="Times New Roman" w:eastAsia="Times New Roman" w:hAnsi="Times New Roman" w:cs="Times New Roman"/>
      <w:bCs/>
      <w:sz w:val="20"/>
      <w:szCs w:val="20"/>
      <w:lang w:eastAsia="ru-RU"/>
    </w:rPr>
  </w:style>
  <w:style w:type="table" w:customStyle="1" w:styleId="22">
    <w:name w:val="Т2"/>
    <w:basedOn w:val="a1"/>
    <w:uiPriority w:val="99"/>
    <w:rsid w:val="00B12D78"/>
    <w:pPr>
      <w:spacing w:after="0" w:line="240" w:lineRule="auto"/>
      <w:jc w:val="center"/>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Autospacing="0" w:afterLines="0" w:afterAutospacing="0" w:line="240" w:lineRule="auto"/>
        <w:ind w:leftChars="0" w:left="0" w:rightChars="0" w:right="0" w:firstLineChars="0" w:firstLine="0"/>
        <w:contextualSpacing w:val="0"/>
      </w:pPr>
      <w:rPr>
        <w:rFonts w:ascii="Times New Roman Полужирный" w:hAnsi="Times New Roman Полужирный"/>
        <w:b/>
        <w:sz w:val="20"/>
      </w:rPr>
      <w:tblPr/>
      <w:tcPr>
        <w:shd w:val="clear" w:color="auto" w:fill="C2D69B" w:themeFill="accent3" w:themeFillTint="99"/>
      </w:tcPr>
    </w:tblStylePr>
  </w:style>
  <w:style w:type="character" w:customStyle="1" w:styleId="ac">
    <w:name w:val="Нижний колонтитул Знак"/>
    <w:basedOn w:val="a0"/>
    <w:link w:val="ad"/>
    <w:uiPriority w:val="99"/>
    <w:locked/>
    <w:rsid w:val="00FD4A30"/>
    <w:rPr>
      <w:rFonts w:ascii="Times New Roman" w:eastAsia="Times New Roman" w:hAnsi="Times New Roman" w:cs="Times New Roman"/>
      <w:bCs/>
      <w:sz w:val="28"/>
      <w:szCs w:val="28"/>
      <w:lang w:eastAsia="ru-RU"/>
    </w:rPr>
  </w:style>
  <w:style w:type="character" w:customStyle="1" w:styleId="ae">
    <w:name w:val="Текст концевой сноски Знак"/>
    <w:basedOn w:val="a0"/>
    <w:link w:val="af"/>
    <w:uiPriority w:val="99"/>
    <w:semiHidden/>
    <w:locked/>
    <w:rsid w:val="00FD4A30"/>
    <w:rPr>
      <w:rFonts w:ascii="Calibri" w:eastAsia="Calibri" w:hAnsi="Calibri" w:cs="Times New Roman"/>
      <w:bCs/>
      <w:iCs/>
      <w:sz w:val="20"/>
      <w:szCs w:val="20"/>
      <w:lang w:eastAsia="ru-RU"/>
    </w:rPr>
  </w:style>
  <w:style w:type="character" w:customStyle="1" w:styleId="af0">
    <w:name w:val="Заголовок Знак"/>
    <w:basedOn w:val="a0"/>
    <w:link w:val="af1"/>
    <w:uiPriority w:val="10"/>
    <w:locked/>
    <w:rsid w:val="00FD4A30"/>
    <w:rPr>
      <w:rFonts w:asciiTheme="majorHAnsi" w:eastAsiaTheme="majorEastAsia" w:hAnsiTheme="majorHAnsi" w:cstheme="majorBidi"/>
      <w:b/>
      <w:bCs/>
      <w:color w:val="FFFFFF" w:themeColor="background1"/>
      <w:spacing w:val="10"/>
      <w:sz w:val="72"/>
      <w:szCs w:val="64"/>
      <w:lang w:eastAsia="ru-RU"/>
    </w:rPr>
  </w:style>
  <w:style w:type="character" w:customStyle="1" w:styleId="af2">
    <w:name w:val="Подзаголовок Знак"/>
    <w:basedOn w:val="a0"/>
    <w:link w:val="af3"/>
    <w:uiPriority w:val="11"/>
    <w:locked/>
    <w:rsid w:val="00F7169E"/>
    <w:rPr>
      <w:rFonts w:ascii="Times New Roman Полужирный" w:eastAsiaTheme="majorEastAsia" w:hAnsi="Times New Roman Полужирный" w:cstheme="majorBidi"/>
      <w:b/>
      <w:bCs/>
      <w:spacing w:val="-6"/>
      <w:kern w:val="32"/>
      <w:sz w:val="28"/>
      <w:szCs w:val="24"/>
    </w:rPr>
  </w:style>
  <w:style w:type="character" w:customStyle="1" w:styleId="31">
    <w:name w:val="Основной текст 3 Знак"/>
    <w:basedOn w:val="a0"/>
    <w:link w:val="32"/>
    <w:uiPriority w:val="99"/>
    <w:semiHidden/>
    <w:locked/>
    <w:rsid w:val="00FD4A30"/>
    <w:rPr>
      <w:rFonts w:ascii="Times New Roman" w:eastAsia="Times New Roman" w:hAnsi="Times New Roman" w:cs="Times New Roman"/>
      <w:bCs/>
      <w:sz w:val="16"/>
      <w:szCs w:val="16"/>
      <w:lang w:eastAsia="ru-RU"/>
    </w:rPr>
  </w:style>
  <w:style w:type="character" w:customStyle="1" w:styleId="af4">
    <w:name w:val="Схема документа Знак"/>
    <w:basedOn w:val="a0"/>
    <w:link w:val="af5"/>
    <w:uiPriority w:val="99"/>
    <w:semiHidden/>
    <w:locked/>
    <w:rsid w:val="00FD4A30"/>
    <w:rPr>
      <w:rFonts w:ascii="Tahoma" w:eastAsia="Times New Roman" w:hAnsi="Tahoma" w:cs="Tahoma"/>
      <w:bCs/>
      <w:sz w:val="16"/>
      <w:szCs w:val="16"/>
      <w:lang w:eastAsia="ru-RU"/>
    </w:rPr>
  </w:style>
  <w:style w:type="character" w:customStyle="1" w:styleId="af6">
    <w:name w:val="Текст Знак"/>
    <w:basedOn w:val="a0"/>
    <w:link w:val="af7"/>
    <w:locked/>
    <w:rsid w:val="00FD4A30"/>
    <w:rPr>
      <w:rFonts w:ascii="Courier New" w:eastAsia="Times New Roman" w:hAnsi="Courier New" w:cs="Times New Roman"/>
      <w:bCs/>
      <w:iCs/>
      <w:sz w:val="20"/>
      <w:szCs w:val="20"/>
      <w:lang w:eastAsia="ru-RU"/>
    </w:rPr>
  </w:style>
  <w:style w:type="paragraph" w:styleId="ab">
    <w:name w:val="annotation text"/>
    <w:basedOn w:val="a"/>
    <w:link w:val="aa"/>
    <w:uiPriority w:val="99"/>
    <w:semiHidden/>
    <w:unhideWhenUsed/>
    <w:rsid w:val="00FD4A30"/>
    <w:rPr>
      <w:sz w:val="20"/>
      <w:szCs w:val="20"/>
    </w:rPr>
  </w:style>
  <w:style w:type="character" w:customStyle="1" w:styleId="12">
    <w:name w:val="Текст примечания Знак1"/>
    <w:basedOn w:val="a0"/>
    <w:uiPriority w:val="99"/>
    <w:semiHidden/>
    <w:rsid w:val="00FD4A30"/>
    <w:rPr>
      <w:rFonts w:ascii="Times New Roman" w:eastAsia="Times New Roman" w:hAnsi="Times New Roman" w:cs="Times New Roman"/>
      <w:bCs/>
      <w:sz w:val="20"/>
      <w:szCs w:val="20"/>
      <w:lang w:eastAsia="ru-RU"/>
    </w:rPr>
  </w:style>
  <w:style w:type="character" w:customStyle="1" w:styleId="af8">
    <w:name w:val="Тема примечания Знак"/>
    <w:basedOn w:val="aa"/>
    <w:link w:val="af9"/>
    <w:uiPriority w:val="99"/>
    <w:semiHidden/>
    <w:locked/>
    <w:rsid w:val="00FD4A30"/>
    <w:rPr>
      <w:rFonts w:ascii="Times New Roman" w:eastAsia="Times New Roman" w:hAnsi="Times New Roman" w:cs="Times New Roman"/>
      <w:b/>
      <w:bCs w:val="0"/>
      <w:sz w:val="20"/>
      <w:szCs w:val="20"/>
      <w:lang w:eastAsia="ru-RU"/>
    </w:rPr>
  </w:style>
  <w:style w:type="character" w:customStyle="1" w:styleId="afa">
    <w:name w:val="Цитата Знак"/>
    <w:basedOn w:val="a0"/>
    <w:link w:val="afb"/>
    <w:uiPriority w:val="29"/>
    <w:locked/>
    <w:rsid w:val="00FD4A30"/>
    <w:rPr>
      <w:rFonts w:ascii="Times New Roman" w:eastAsia="Times New Roman" w:hAnsi="Times New Roman" w:cs="Times New Roman"/>
      <w:b/>
      <w:bCs/>
      <w:i/>
      <w:color w:val="C0504D" w:themeColor="accent2"/>
      <w:sz w:val="28"/>
      <w:szCs w:val="28"/>
      <w:lang w:eastAsia="ru-RU"/>
    </w:rPr>
  </w:style>
  <w:style w:type="character" w:customStyle="1" w:styleId="afc">
    <w:name w:val="Выделенная цитата Знак"/>
    <w:basedOn w:val="a0"/>
    <w:link w:val="afd"/>
    <w:uiPriority w:val="30"/>
    <w:locked/>
    <w:rsid w:val="00FD4A30"/>
    <w:rPr>
      <w:rFonts w:asciiTheme="majorHAnsi" w:eastAsiaTheme="majorEastAsia" w:hAnsiTheme="majorHAnsi" w:cstheme="majorBidi"/>
      <w:b/>
      <w:i/>
      <w:color w:val="C0504D" w:themeColor="accent2"/>
      <w:sz w:val="20"/>
      <w:szCs w:val="20"/>
      <w:lang w:eastAsia="ru-RU"/>
    </w:rPr>
  </w:style>
  <w:style w:type="paragraph" w:customStyle="1" w:styleId="afe">
    <w:name w:val="Подраздел"/>
    <w:qFormat/>
    <w:rsid w:val="00FD4A30"/>
    <w:pPr>
      <w:widowControl w:val="0"/>
      <w:suppressAutoHyphens/>
      <w:autoSpaceDN w:val="0"/>
      <w:spacing w:before="240" w:after="120" w:line="100" w:lineRule="atLeast"/>
      <w:jc w:val="center"/>
    </w:pPr>
    <w:rPr>
      <w:rFonts w:ascii="TimesDL" w:eastAsia="DejaVu Sans" w:hAnsi="TimesDL" w:cs="font187"/>
      <w:b/>
      <w:smallCaps/>
      <w:spacing w:val="-2"/>
      <w:kern w:val="2"/>
      <w:sz w:val="24"/>
      <w:szCs w:val="20"/>
      <w:lang w:eastAsia="ar-SA"/>
    </w:rPr>
  </w:style>
  <w:style w:type="paragraph" w:customStyle="1" w:styleId="13">
    <w:name w:val="Абзац списка1"/>
    <w:basedOn w:val="a"/>
    <w:rsid w:val="00FD4A30"/>
    <w:pPr>
      <w:spacing w:after="200" w:line="276" w:lineRule="auto"/>
      <w:ind w:left="720" w:firstLine="0"/>
      <w:contextualSpacing/>
    </w:pPr>
    <w:rPr>
      <w:rFonts w:ascii="Calibri" w:hAnsi="Calibri"/>
      <w:iCs/>
      <w:sz w:val="20"/>
      <w:szCs w:val="20"/>
      <w:lang w:val="en-US"/>
    </w:rPr>
  </w:style>
  <w:style w:type="paragraph" w:customStyle="1" w:styleId="aff">
    <w:name w:val="Нормальный (таблица)"/>
    <w:basedOn w:val="a"/>
    <w:next w:val="a"/>
    <w:uiPriority w:val="99"/>
    <w:rsid w:val="00FD4A30"/>
    <w:pPr>
      <w:widowControl w:val="0"/>
      <w:ind w:firstLine="0"/>
    </w:pPr>
    <w:rPr>
      <w:rFonts w:ascii="Arial" w:hAnsi="Arial" w:cs="Arial"/>
      <w:iCs/>
    </w:rPr>
  </w:style>
  <w:style w:type="paragraph" w:customStyle="1" w:styleId="aff0">
    <w:name w:val="Прижатый влево"/>
    <w:basedOn w:val="a"/>
    <w:next w:val="a"/>
    <w:rsid w:val="00FD4A30"/>
    <w:pPr>
      <w:widowControl w:val="0"/>
      <w:ind w:firstLine="0"/>
    </w:pPr>
    <w:rPr>
      <w:rFonts w:ascii="Arial" w:hAnsi="Arial" w:cs="Arial"/>
      <w:iCs/>
    </w:rPr>
  </w:style>
  <w:style w:type="character" w:customStyle="1" w:styleId="14">
    <w:name w:val="Стиль 14 пт полужирный Знак"/>
    <w:link w:val="140"/>
    <w:uiPriority w:val="99"/>
    <w:locked/>
    <w:rsid w:val="00FD4A30"/>
    <w:rPr>
      <w:rFonts w:ascii="Times New Roman" w:eastAsia="Times New Roman" w:hAnsi="Times New Roman" w:cs="Times New Roman"/>
      <w:b/>
      <w:bCs/>
      <w:iCs/>
      <w:sz w:val="28"/>
      <w:szCs w:val="28"/>
      <w:lang w:eastAsia="ru-RU"/>
    </w:rPr>
  </w:style>
  <w:style w:type="paragraph" w:customStyle="1" w:styleId="140">
    <w:name w:val="Стиль 14 пт полужирный"/>
    <w:basedOn w:val="a"/>
    <w:link w:val="14"/>
    <w:uiPriority w:val="99"/>
    <w:rsid w:val="00FD4A30"/>
    <w:pPr>
      <w:ind w:firstLine="0"/>
      <w:outlineLvl w:val="0"/>
    </w:pPr>
    <w:rPr>
      <w:b/>
      <w:iCs/>
    </w:rPr>
  </w:style>
  <w:style w:type="paragraph" w:customStyle="1" w:styleId="15">
    <w:name w:val="Без интервала1"/>
    <w:uiPriority w:val="99"/>
    <w:qFormat/>
    <w:rsid w:val="00FD4A30"/>
    <w:pPr>
      <w:autoSpaceDN w:val="0"/>
      <w:spacing w:after="0" w:line="240" w:lineRule="auto"/>
    </w:pPr>
    <w:rPr>
      <w:rFonts w:ascii="Calibri" w:eastAsia="Times New Roman" w:hAnsi="Calibri" w:cs="Times New Roman"/>
    </w:rPr>
  </w:style>
  <w:style w:type="character" w:customStyle="1" w:styleId="114">
    <w:name w:val="Стиль Заголовок 1 + 14 пт Знак"/>
    <w:link w:val="1140"/>
    <w:uiPriority w:val="99"/>
    <w:locked/>
    <w:rsid w:val="00FD4A30"/>
    <w:rPr>
      <w:rFonts w:ascii="Times New Roman" w:eastAsia="Calibri" w:hAnsi="Times New Roman" w:cs="Times New Roman"/>
      <w:bCs/>
      <w:color w:val="365F91"/>
      <w:sz w:val="48"/>
      <w:szCs w:val="28"/>
      <w:lang w:eastAsia="ru-RU"/>
    </w:rPr>
  </w:style>
  <w:style w:type="paragraph" w:customStyle="1" w:styleId="1140">
    <w:name w:val="Стиль Заголовок 1 + 14 пт"/>
    <w:basedOn w:val="10"/>
    <w:next w:val="10"/>
    <w:link w:val="114"/>
    <w:uiPriority w:val="99"/>
    <w:rsid w:val="00FD4A30"/>
    <w:pPr>
      <w:keepLines w:val="0"/>
      <w:spacing w:before="240"/>
      <w:jc w:val="center"/>
    </w:pPr>
    <w:rPr>
      <w:rFonts w:ascii="Times New Roman" w:eastAsia="Calibri" w:hAnsi="Times New Roman"/>
      <w:b w:val="0"/>
      <w:color w:val="365F91"/>
      <w:sz w:val="48"/>
    </w:rPr>
  </w:style>
  <w:style w:type="paragraph" w:customStyle="1" w:styleId="Default">
    <w:name w:val="Default"/>
    <w:rsid w:val="00FD4A3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6">
    <w:name w:val="Подзаголовок1"/>
    <w:basedOn w:val="a"/>
    <w:next w:val="a"/>
    <w:uiPriority w:val="11"/>
    <w:qFormat/>
    <w:rsid w:val="00FD4A30"/>
    <w:pPr>
      <w:spacing w:before="200" w:after="360"/>
      <w:ind w:firstLine="0"/>
    </w:pPr>
    <w:rPr>
      <w:rFonts w:ascii="Arial Narrow" w:eastAsiaTheme="majorEastAsia" w:hAnsi="Arial Narrow" w:cstheme="majorBidi"/>
      <w:b/>
      <w:color w:val="76923C" w:themeColor="accent3" w:themeShade="BF"/>
      <w:sz w:val="32"/>
    </w:rPr>
  </w:style>
  <w:style w:type="paragraph" w:styleId="af1">
    <w:name w:val="Title"/>
    <w:basedOn w:val="a"/>
    <w:next w:val="a"/>
    <w:link w:val="af0"/>
    <w:uiPriority w:val="10"/>
    <w:qFormat/>
    <w:rsid w:val="00FD4A30"/>
    <w:pPr>
      <w:pBdr>
        <w:bottom w:val="single" w:sz="8" w:space="4" w:color="4F81BD" w:themeColor="accent1"/>
      </w:pBdr>
      <w:spacing w:after="300"/>
      <w:contextualSpacing/>
    </w:pPr>
    <w:rPr>
      <w:rFonts w:asciiTheme="majorHAnsi" w:eastAsiaTheme="majorEastAsia" w:hAnsiTheme="majorHAnsi" w:cstheme="majorBidi"/>
      <w:b/>
      <w:color w:val="FFFFFF" w:themeColor="background1"/>
      <w:spacing w:val="10"/>
      <w:sz w:val="72"/>
      <w:szCs w:val="64"/>
    </w:rPr>
  </w:style>
  <w:style w:type="paragraph" w:styleId="af3">
    <w:name w:val="Subtitle"/>
    <w:basedOn w:val="a"/>
    <w:next w:val="a"/>
    <w:link w:val="af2"/>
    <w:uiPriority w:val="11"/>
    <w:qFormat/>
    <w:rsid w:val="00F7169E"/>
    <w:pPr>
      <w:numPr>
        <w:ilvl w:val="1"/>
      </w:numPr>
      <w:spacing w:before="120" w:after="240"/>
      <w:ind w:left="709" w:firstLine="709"/>
    </w:pPr>
    <w:rPr>
      <w:rFonts w:ascii="Times New Roman Полужирный" w:eastAsiaTheme="majorEastAsia" w:hAnsi="Times New Roman Полужирный" w:cstheme="majorBidi"/>
      <w:b/>
      <w:color w:val="auto"/>
      <w:spacing w:val="-6"/>
      <w:kern w:val="32"/>
      <w:sz w:val="28"/>
      <w:lang w:eastAsia="en-US"/>
    </w:rPr>
  </w:style>
  <w:style w:type="paragraph" w:styleId="afb">
    <w:name w:val="Block Text"/>
    <w:basedOn w:val="a"/>
    <w:next w:val="a"/>
    <w:link w:val="afa"/>
    <w:uiPriority w:val="29"/>
    <w:qFormat/>
    <w:rsid w:val="00FD4A30"/>
    <w:rPr>
      <w:b/>
      <w:i/>
      <w:color w:val="C0504D" w:themeColor="accent2"/>
    </w:rPr>
  </w:style>
  <w:style w:type="paragraph" w:styleId="afd">
    <w:name w:val="Intense Quote"/>
    <w:basedOn w:val="a"/>
    <w:next w:val="a"/>
    <w:link w:val="afc"/>
    <w:uiPriority w:val="30"/>
    <w:qFormat/>
    <w:rsid w:val="00FD4A30"/>
    <w:pPr>
      <w:pBdr>
        <w:bottom w:val="single" w:sz="4" w:space="4" w:color="4F81BD" w:themeColor="accent1"/>
      </w:pBdr>
      <w:spacing w:before="200" w:after="280"/>
      <w:ind w:left="936" w:right="936"/>
    </w:pPr>
    <w:rPr>
      <w:rFonts w:asciiTheme="majorHAnsi" w:eastAsiaTheme="majorEastAsia" w:hAnsiTheme="majorHAnsi" w:cstheme="majorBidi"/>
      <w:b/>
      <w:bCs w:val="0"/>
      <w:i/>
      <w:color w:val="C0504D" w:themeColor="accent2"/>
      <w:sz w:val="20"/>
      <w:szCs w:val="20"/>
    </w:rPr>
  </w:style>
  <w:style w:type="character" w:customStyle="1" w:styleId="17">
    <w:name w:val="Текст выноски Знак1"/>
    <w:basedOn w:val="a0"/>
    <w:semiHidden/>
    <w:rsid w:val="00FD4A30"/>
    <w:rPr>
      <w:rFonts w:ascii="Tahoma" w:eastAsia="Times New Roman" w:hAnsi="Tahoma" w:cs="Tahoma"/>
      <w:bCs/>
      <w:sz w:val="16"/>
      <w:szCs w:val="16"/>
      <w:lang w:eastAsia="ru-RU"/>
    </w:rPr>
  </w:style>
  <w:style w:type="paragraph" w:styleId="ad">
    <w:name w:val="footer"/>
    <w:basedOn w:val="a"/>
    <w:link w:val="ac"/>
    <w:uiPriority w:val="99"/>
    <w:unhideWhenUsed/>
    <w:rsid w:val="00FD4A30"/>
    <w:pPr>
      <w:tabs>
        <w:tab w:val="center" w:pos="4677"/>
        <w:tab w:val="right" w:pos="9355"/>
      </w:tabs>
    </w:pPr>
  </w:style>
  <w:style w:type="paragraph" w:styleId="af5">
    <w:name w:val="Document Map"/>
    <w:basedOn w:val="a"/>
    <w:link w:val="af4"/>
    <w:uiPriority w:val="99"/>
    <w:semiHidden/>
    <w:unhideWhenUsed/>
    <w:rsid w:val="00FD4A30"/>
    <w:rPr>
      <w:rFonts w:ascii="Tahoma" w:hAnsi="Tahoma" w:cs="Tahoma"/>
      <w:sz w:val="16"/>
      <w:szCs w:val="16"/>
    </w:rPr>
  </w:style>
  <w:style w:type="character" w:customStyle="1" w:styleId="18">
    <w:name w:val="Схема документа Знак1"/>
    <w:basedOn w:val="a0"/>
    <w:uiPriority w:val="99"/>
    <w:semiHidden/>
    <w:rsid w:val="00FD4A30"/>
    <w:rPr>
      <w:rFonts w:ascii="Tahoma" w:eastAsia="Times New Roman" w:hAnsi="Tahoma" w:cs="Tahoma"/>
      <w:bCs/>
      <w:sz w:val="16"/>
      <w:szCs w:val="16"/>
      <w:lang w:eastAsia="ru-RU"/>
    </w:rPr>
  </w:style>
  <w:style w:type="paragraph" w:styleId="32">
    <w:name w:val="Body Text 3"/>
    <w:basedOn w:val="a"/>
    <w:link w:val="31"/>
    <w:uiPriority w:val="99"/>
    <w:semiHidden/>
    <w:unhideWhenUsed/>
    <w:rsid w:val="00FD4A30"/>
    <w:rPr>
      <w:sz w:val="16"/>
      <w:szCs w:val="16"/>
    </w:rPr>
  </w:style>
  <w:style w:type="paragraph" w:styleId="af9">
    <w:name w:val="annotation subject"/>
    <w:basedOn w:val="ab"/>
    <w:next w:val="ab"/>
    <w:link w:val="af8"/>
    <w:uiPriority w:val="99"/>
    <w:semiHidden/>
    <w:unhideWhenUsed/>
    <w:rsid w:val="00FD4A30"/>
    <w:rPr>
      <w:b/>
      <w:bCs w:val="0"/>
    </w:rPr>
  </w:style>
  <w:style w:type="character" w:customStyle="1" w:styleId="19">
    <w:name w:val="Тема примечания Знак1"/>
    <w:basedOn w:val="12"/>
    <w:uiPriority w:val="99"/>
    <w:semiHidden/>
    <w:rsid w:val="00FD4A30"/>
    <w:rPr>
      <w:rFonts w:ascii="Times New Roman" w:eastAsia="Times New Roman" w:hAnsi="Times New Roman" w:cs="Times New Roman"/>
      <w:b/>
      <w:bCs/>
      <w:sz w:val="20"/>
      <w:szCs w:val="20"/>
      <w:lang w:eastAsia="ru-RU"/>
    </w:rPr>
  </w:style>
  <w:style w:type="paragraph" w:styleId="a9">
    <w:name w:val="footnote text"/>
    <w:basedOn w:val="a"/>
    <w:link w:val="a8"/>
    <w:uiPriority w:val="99"/>
    <w:unhideWhenUsed/>
    <w:rsid w:val="00FD4A30"/>
    <w:rPr>
      <w:rFonts w:ascii="Calibri" w:hAnsi="Calibri"/>
      <w:iCs/>
      <w:sz w:val="20"/>
      <w:szCs w:val="20"/>
    </w:rPr>
  </w:style>
  <w:style w:type="character" w:customStyle="1" w:styleId="1a">
    <w:name w:val="Текст сноски Знак1"/>
    <w:basedOn w:val="a0"/>
    <w:uiPriority w:val="99"/>
    <w:semiHidden/>
    <w:rsid w:val="00FD4A30"/>
    <w:rPr>
      <w:rFonts w:ascii="Times New Roman" w:eastAsia="Times New Roman" w:hAnsi="Times New Roman" w:cs="Times New Roman"/>
      <w:bCs/>
      <w:sz w:val="20"/>
      <w:szCs w:val="20"/>
      <w:lang w:eastAsia="ru-RU"/>
    </w:rPr>
  </w:style>
  <w:style w:type="character" w:customStyle="1" w:styleId="1b">
    <w:name w:val="Просмотренная гиперссылка1"/>
    <w:basedOn w:val="a0"/>
    <w:uiPriority w:val="99"/>
    <w:semiHidden/>
    <w:rsid w:val="00FD4A30"/>
    <w:rPr>
      <w:color w:val="800080"/>
      <w:u w:val="single"/>
    </w:rPr>
  </w:style>
  <w:style w:type="paragraph" w:styleId="af7">
    <w:name w:val="Plain Text"/>
    <w:basedOn w:val="a"/>
    <w:link w:val="af6"/>
    <w:unhideWhenUsed/>
    <w:rsid w:val="00FD4A30"/>
    <w:rPr>
      <w:rFonts w:ascii="Courier New" w:hAnsi="Courier New"/>
      <w:iCs/>
      <w:sz w:val="20"/>
      <w:szCs w:val="20"/>
    </w:rPr>
  </w:style>
  <w:style w:type="character" w:customStyle="1" w:styleId="1c">
    <w:name w:val="Текст Знак1"/>
    <w:basedOn w:val="a0"/>
    <w:semiHidden/>
    <w:rsid w:val="00FD4A30"/>
    <w:rPr>
      <w:rFonts w:ascii="Consolas" w:eastAsia="Times New Roman" w:hAnsi="Consolas" w:cs="Consolas"/>
      <w:bCs/>
      <w:sz w:val="21"/>
      <w:szCs w:val="21"/>
      <w:lang w:eastAsia="ru-RU"/>
    </w:rPr>
  </w:style>
  <w:style w:type="paragraph" w:styleId="af">
    <w:name w:val="endnote text"/>
    <w:basedOn w:val="a"/>
    <w:link w:val="ae"/>
    <w:uiPriority w:val="99"/>
    <w:semiHidden/>
    <w:unhideWhenUsed/>
    <w:rsid w:val="00FD4A30"/>
    <w:rPr>
      <w:rFonts w:ascii="Calibri" w:hAnsi="Calibri"/>
      <w:iCs/>
      <w:sz w:val="20"/>
      <w:szCs w:val="20"/>
    </w:rPr>
  </w:style>
  <w:style w:type="character" w:customStyle="1" w:styleId="1d">
    <w:name w:val="Текст концевой сноски Знак1"/>
    <w:basedOn w:val="a0"/>
    <w:uiPriority w:val="99"/>
    <w:semiHidden/>
    <w:rsid w:val="00FD4A30"/>
    <w:rPr>
      <w:rFonts w:ascii="Times New Roman" w:eastAsia="Times New Roman" w:hAnsi="Times New Roman" w:cs="Times New Roman"/>
      <w:bCs/>
      <w:sz w:val="20"/>
      <w:szCs w:val="20"/>
      <w:lang w:eastAsia="ru-RU"/>
    </w:rPr>
  </w:style>
  <w:style w:type="table" w:styleId="aff1">
    <w:name w:val="Table Grid"/>
    <w:basedOn w:val="a1"/>
    <w:uiPriority w:val="39"/>
    <w:rsid w:val="00FD4A3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Dark List Accent 1"/>
    <w:basedOn w:val="a1"/>
    <w:uiPriority w:val="70"/>
    <w:rsid w:val="00FD4A30"/>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10">
    <w:name w:val="Colorful Shading Accent 1"/>
    <w:basedOn w:val="a1"/>
    <w:uiPriority w:val="71"/>
    <w:rsid w:val="00FD4A30"/>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11">
    <w:name w:val="Colorful Grid Accent 1"/>
    <w:basedOn w:val="a1"/>
    <w:uiPriority w:val="73"/>
    <w:rsid w:val="00FD4A30"/>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Dark List Accent 2"/>
    <w:basedOn w:val="a1"/>
    <w:uiPriority w:val="70"/>
    <w:rsid w:val="00FD4A30"/>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
    <w:name w:val="Dark List Accent 3"/>
    <w:basedOn w:val="a1"/>
    <w:uiPriority w:val="70"/>
    <w:rsid w:val="00FD4A30"/>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1"/>
    <w:uiPriority w:val="70"/>
    <w:rsid w:val="00FD4A30"/>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
    <w:name w:val="Dark List Accent 5"/>
    <w:basedOn w:val="a1"/>
    <w:uiPriority w:val="70"/>
    <w:rsid w:val="00FD4A30"/>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3-6">
    <w:name w:val="Medium Grid 3 Accent 6"/>
    <w:basedOn w:val="a1"/>
    <w:uiPriority w:val="69"/>
    <w:rsid w:val="00FD4A30"/>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6">
    <w:name w:val="Dark List Accent 6"/>
    <w:basedOn w:val="a1"/>
    <w:uiPriority w:val="70"/>
    <w:rsid w:val="00FD4A30"/>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1">
    <w:name w:val="Средняя заливка 2 - Акцент 11"/>
    <w:basedOn w:val="a1"/>
    <w:uiPriority w:val="64"/>
    <w:rsid w:val="00FD4A30"/>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
    <w:name w:val="Средняя заливка 2 - Акцент 12"/>
    <w:basedOn w:val="a1"/>
    <w:uiPriority w:val="64"/>
    <w:rsid w:val="00FD4A30"/>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
    <w:name w:val="Средняя заливка 2 - Акцент 13"/>
    <w:basedOn w:val="a1"/>
    <w:uiPriority w:val="64"/>
    <w:rsid w:val="00FD4A30"/>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e">
    <w:name w:val="Сетка таблицы1"/>
    <w:basedOn w:val="a1"/>
    <w:uiPriority w:val="59"/>
    <w:rsid w:val="00FD4A3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uiPriority w:val="59"/>
    <w:rsid w:val="00FD4A3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uiPriority w:val="59"/>
    <w:rsid w:val="00FD4A3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rsid w:val="00FD4A3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uiPriority w:val="59"/>
    <w:rsid w:val="00FD4A3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Таблица-сетка 2 — акцент 51"/>
    <w:basedOn w:val="a1"/>
    <w:uiPriority w:val="47"/>
    <w:rsid w:val="00FD4A30"/>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
    <w:name w:val="Таблица-сетка 2 — акцент 41"/>
    <w:basedOn w:val="a1"/>
    <w:uiPriority w:val="47"/>
    <w:rsid w:val="00FD4A30"/>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
    <w:name w:val="Таблица-сетка 2 — акцент 11"/>
    <w:basedOn w:val="a1"/>
    <w:uiPriority w:val="47"/>
    <w:rsid w:val="00FD4A30"/>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
    <w:name w:val="Таблица-сетка 2 — акцент 31"/>
    <w:basedOn w:val="a1"/>
    <w:uiPriority w:val="47"/>
    <w:rsid w:val="00FD4A30"/>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
    <w:name w:val="Таблица-сетка 3 — акцент 11"/>
    <w:basedOn w:val="a1"/>
    <w:uiPriority w:val="48"/>
    <w:rsid w:val="00FD4A30"/>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
    <w:name w:val="Таблица-сетка 6 цветная — акцент 51"/>
    <w:basedOn w:val="a1"/>
    <w:uiPriority w:val="51"/>
    <w:rsid w:val="00FD4A30"/>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
    <w:name w:val="Таблица-сетка 6 цветная — акцент 21"/>
    <w:basedOn w:val="a1"/>
    <w:uiPriority w:val="51"/>
    <w:rsid w:val="00FD4A30"/>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1">
    <w:name w:val="Сетка таблицы6"/>
    <w:basedOn w:val="a1"/>
    <w:uiPriority w:val="59"/>
    <w:rsid w:val="00FD4A30"/>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Таблица-сетка 6 цветная — акцент 211"/>
    <w:basedOn w:val="a1"/>
    <w:uiPriority w:val="51"/>
    <w:rsid w:val="00FD4A30"/>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1"/>
    <w:uiPriority w:val="51"/>
    <w:rsid w:val="00FD4A30"/>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1">
    <w:name w:val="Сетка таблицы7"/>
    <w:basedOn w:val="a1"/>
    <w:uiPriority w:val="59"/>
    <w:rsid w:val="00FD4A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FD4A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Темный список - Акцент 11"/>
    <w:basedOn w:val="a1"/>
    <w:uiPriority w:val="70"/>
    <w:rsid w:val="00FD4A30"/>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
    <w:name w:val="Средняя сетка 3 - Акцент 61"/>
    <w:basedOn w:val="a1"/>
    <w:uiPriority w:val="69"/>
    <w:rsid w:val="00FD4A30"/>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
    <w:name w:val="Темный список - Акцент 21"/>
    <w:basedOn w:val="a1"/>
    <w:uiPriority w:val="70"/>
    <w:rsid w:val="00FD4A30"/>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
    <w:name w:val="Сетка таблицы8"/>
    <w:basedOn w:val="a1"/>
    <w:uiPriority w:val="59"/>
    <w:rsid w:val="00FD4A3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емный список - Акцент 31"/>
    <w:basedOn w:val="a1"/>
    <w:uiPriority w:val="70"/>
    <w:rsid w:val="00FD4A30"/>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
    <w:name w:val="Темный список - Акцент 41"/>
    <w:basedOn w:val="a1"/>
    <w:uiPriority w:val="70"/>
    <w:rsid w:val="00FD4A30"/>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1"/>
    <w:uiPriority w:val="64"/>
    <w:rsid w:val="00FD4A30"/>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1"/>
    <w:uiPriority w:val="70"/>
    <w:rsid w:val="00FD4A30"/>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1"/>
    <w:uiPriority w:val="64"/>
    <w:rsid w:val="00FD4A30"/>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
    <w:name w:val="Цветная заливка - Акцент 11"/>
    <w:basedOn w:val="a1"/>
    <w:uiPriority w:val="71"/>
    <w:rsid w:val="00FD4A30"/>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
    <w:name w:val="Темный список - Акцент 61"/>
    <w:basedOn w:val="a1"/>
    <w:uiPriority w:val="70"/>
    <w:rsid w:val="00FD4A30"/>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1"/>
    <w:uiPriority w:val="64"/>
    <w:rsid w:val="00FD4A30"/>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1"/>
    <w:uiPriority w:val="59"/>
    <w:rsid w:val="00FD4A3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59"/>
    <w:rsid w:val="00FD4A3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uiPriority w:val="59"/>
    <w:rsid w:val="00FD4A3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rsid w:val="00FD4A3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uiPriority w:val="59"/>
    <w:rsid w:val="00FD4A3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Таблица-сетка 2 — акцент 511"/>
    <w:basedOn w:val="a1"/>
    <w:uiPriority w:val="47"/>
    <w:rsid w:val="00FD4A30"/>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1"/>
    <w:uiPriority w:val="47"/>
    <w:rsid w:val="00FD4A30"/>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1"/>
    <w:uiPriority w:val="47"/>
    <w:rsid w:val="00FD4A30"/>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1"/>
    <w:uiPriority w:val="47"/>
    <w:rsid w:val="00FD4A30"/>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1"/>
    <w:uiPriority w:val="48"/>
    <w:rsid w:val="00FD4A30"/>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1"/>
    <w:uiPriority w:val="51"/>
    <w:rsid w:val="00FD4A30"/>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1"/>
    <w:uiPriority w:val="51"/>
    <w:rsid w:val="00FD4A30"/>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0">
    <w:name w:val="Сетка таблицы61"/>
    <w:basedOn w:val="a1"/>
    <w:uiPriority w:val="59"/>
    <w:rsid w:val="00FD4A30"/>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uiPriority w:val="39"/>
    <w:rsid w:val="00FD4A30"/>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
    <w:name w:val="Таблица-сетка 6 цветная — акцент 214"/>
    <w:basedOn w:val="a1"/>
    <w:uiPriority w:val="51"/>
    <w:rsid w:val="00FD4A30"/>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1"/>
    <w:uiPriority w:val="47"/>
    <w:rsid w:val="00FD4A30"/>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1"/>
    <w:uiPriority w:val="47"/>
    <w:rsid w:val="00FD4A30"/>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1"/>
    <w:uiPriority w:val="47"/>
    <w:rsid w:val="00FD4A30"/>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0">
    <w:name w:val="Список-таблица 2 — акцент 11"/>
    <w:basedOn w:val="a1"/>
    <w:uiPriority w:val="47"/>
    <w:rsid w:val="00FD4A30"/>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1"/>
    <w:uiPriority w:val="47"/>
    <w:rsid w:val="00FD4A30"/>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2">
    <w:name w:val="Список-таблица 2 — акцент 42"/>
    <w:basedOn w:val="a1"/>
    <w:uiPriority w:val="47"/>
    <w:rsid w:val="00FD4A30"/>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2">
    <w:name w:val="Список-таблица 2 — акцент 52"/>
    <w:basedOn w:val="a1"/>
    <w:uiPriority w:val="47"/>
    <w:rsid w:val="00FD4A30"/>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12">
    <w:name w:val="Темный список - Акцент 12"/>
    <w:basedOn w:val="a1"/>
    <w:uiPriority w:val="70"/>
    <w:rsid w:val="00FD4A30"/>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2">
    <w:name w:val="Средняя сетка 3 - Акцент 62"/>
    <w:basedOn w:val="a1"/>
    <w:uiPriority w:val="69"/>
    <w:rsid w:val="00FD4A30"/>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2">
    <w:name w:val="Темный список - Акцент 22"/>
    <w:basedOn w:val="a1"/>
    <w:uiPriority w:val="70"/>
    <w:rsid w:val="00FD4A30"/>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91">
    <w:name w:val="Сетка таблицы9"/>
    <w:basedOn w:val="a1"/>
    <w:uiPriority w:val="59"/>
    <w:rsid w:val="00FD4A3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Темный список - Акцент 32"/>
    <w:basedOn w:val="a1"/>
    <w:uiPriority w:val="70"/>
    <w:rsid w:val="00FD4A30"/>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2">
    <w:name w:val="Темный список - Акцент 42"/>
    <w:basedOn w:val="a1"/>
    <w:uiPriority w:val="70"/>
    <w:rsid w:val="00FD4A30"/>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2">
    <w:name w:val="Средняя заливка 2 - Акцент 112"/>
    <w:basedOn w:val="a1"/>
    <w:uiPriority w:val="64"/>
    <w:rsid w:val="00FD4A30"/>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1"/>
    <w:uiPriority w:val="70"/>
    <w:rsid w:val="00FD4A30"/>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2">
    <w:name w:val="Средняя заливка 2 - Акцент 122"/>
    <w:basedOn w:val="a1"/>
    <w:uiPriority w:val="64"/>
    <w:rsid w:val="00FD4A30"/>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0">
    <w:name w:val="Цветная заливка - Акцент 12"/>
    <w:basedOn w:val="a1"/>
    <w:uiPriority w:val="71"/>
    <w:rsid w:val="00FD4A30"/>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2">
    <w:name w:val="Темный список - Акцент 62"/>
    <w:basedOn w:val="a1"/>
    <w:uiPriority w:val="70"/>
    <w:rsid w:val="00FD4A30"/>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2">
    <w:name w:val="Средняя заливка 2 - Акцент 132"/>
    <w:basedOn w:val="a1"/>
    <w:uiPriority w:val="64"/>
    <w:rsid w:val="00FD4A30"/>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1"/>
    <w:uiPriority w:val="59"/>
    <w:rsid w:val="00FD4A3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FD4A3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uiPriority w:val="59"/>
    <w:rsid w:val="00FD4A3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rsid w:val="00FD4A3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uiPriority w:val="59"/>
    <w:rsid w:val="00FD4A3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Таблица-сетка 2 — акцент 512"/>
    <w:basedOn w:val="a1"/>
    <w:uiPriority w:val="47"/>
    <w:rsid w:val="00FD4A30"/>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2">
    <w:name w:val="Таблица-сетка 2 — акцент 412"/>
    <w:basedOn w:val="a1"/>
    <w:uiPriority w:val="47"/>
    <w:rsid w:val="00FD4A30"/>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2">
    <w:name w:val="Таблица-сетка 2 — акцент 112"/>
    <w:basedOn w:val="a1"/>
    <w:uiPriority w:val="47"/>
    <w:rsid w:val="00FD4A30"/>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2">
    <w:name w:val="Таблица-сетка 2 — акцент 312"/>
    <w:basedOn w:val="a1"/>
    <w:uiPriority w:val="47"/>
    <w:rsid w:val="00FD4A30"/>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2">
    <w:name w:val="Таблица-сетка 3 — акцент 112"/>
    <w:basedOn w:val="a1"/>
    <w:uiPriority w:val="48"/>
    <w:rsid w:val="00FD4A30"/>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2">
    <w:name w:val="Таблица-сетка 6 цветная — акцент 512"/>
    <w:basedOn w:val="a1"/>
    <w:uiPriority w:val="51"/>
    <w:rsid w:val="00FD4A30"/>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5">
    <w:name w:val="Таблица-сетка 6 цветная — акцент 215"/>
    <w:basedOn w:val="a1"/>
    <w:uiPriority w:val="51"/>
    <w:rsid w:val="00FD4A30"/>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
    <w:name w:val="Сетка таблицы62"/>
    <w:basedOn w:val="a1"/>
    <w:uiPriority w:val="59"/>
    <w:rsid w:val="00FD4A30"/>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Таблица-сетка 6 цветная — акцент 2111"/>
    <w:basedOn w:val="a1"/>
    <w:uiPriority w:val="51"/>
    <w:rsid w:val="00FD4A30"/>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1"/>
    <w:uiPriority w:val="51"/>
    <w:rsid w:val="00FD4A30"/>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
    <w:name w:val="Сетка таблицы72"/>
    <w:basedOn w:val="a1"/>
    <w:uiPriority w:val="59"/>
    <w:rsid w:val="00FD4A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uiPriority w:val="59"/>
    <w:rsid w:val="00FD4A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Темный список - Акцент 111"/>
    <w:basedOn w:val="a1"/>
    <w:uiPriority w:val="70"/>
    <w:rsid w:val="00FD4A30"/>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1"/>
    <w:uiPriority w:val="69"/>
    <w:rsid w:val="00FD4A30"/>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
    <w:name w:val="Темный список - Акцент 211"/>
    <w:basedOn w:val="a1"/>
    <w:uiPriority w:val="70"/>
    <w:rsid w:val="00FD4A30"/>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0">
    <w:name w:val="Сетка таблицы81"/>
    <w:basedOn w:val="a1"/>
    <w:uiPriority w:val="59"/>
    <w:rsid w:val="00FD4A3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Темный список - Акцент 311"/>
    <w:basedOn w:val="a1"/>
    <w:uiPriority w:val="70"/>
    <w:rsid w:val="00FD4A30"/>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1"/>
    <w:uiPriority w:val="70"/>
    <w:rsid w:val="00FD4A30"/>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1"/>
    <w:uiPriority w:val="64"/>
    <w:rsid w:val="00FD4A30"/>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1"/>
    <w:uiPriority w:val="70"/>
    <w:rsid w:val="00FD4A30"/>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1"/>
    <w:uiPriority w:val="64"/>
    <w:rsid w:val="00FD4A30"/>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
    <w:name w:val="Цветная заливка - Акцент 111"/>
    <w:basedOn w:val="a1"/>
    <w:uiPriority w:val="71"/>
    <w:rsid w:val="00FD4A30"/>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1"/>
    <w:uiPriority w:val="70"/>
    <w:rsid w:val="00FD4A30"/>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1"/>
    <w:uiPriority w:val="64"/>
    <w:rsid w:val="00FD4A30"/>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
    <w:name w:val="Сетка таблицы121"/>
    <w:basedOn w:val="a1"/>
    <w:uiPriority w:val="59"/>
    <w:rsid w:val="00FD4A3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uiPriority w:val="59"/>
    <w:rsid w:val="00FD4A3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uiPriority w:val="59"/>
    <w:rsid w:val="00FD4A3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rsid w:val="00FD4A3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uiPriority w:val="59"/>
    <w:rsid w:val="00FD4A3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Таблица-сетка 2 — акцент 5111"/>
    <w:basedOn w:val="a1"/>
    <w:uiPriority w:val="47"/>
    <w:rsid w:val="00FD4A30"/>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1"/>
    <w:uiPriority w:val="47"/>
    <w:rsid w:val="00FD4A30"/>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1"/>
    <w:uiPriority w:val="47"/>
    <w:rsid w:val="00FD4A30"/>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1"/>
    <w:uiPriority w:val="47"/>
    <w:rsid w:val="00FD4A30"/>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1"/>
    <w:uiPriority w:val="48"/>
    <w:rsid w:val="00FD4A30"/>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1"/>
    <w:uiPriority w:val="51"/>
    <w:rsid w:val="00FD4A30"/>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1"/>
    <w:uiPriority w:val="51"/>
    <w:rsid w:val="00FD4A30"/>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1"/>
    <w:basedOn w:val="a1"/>
    <w:uiPriority w:val="59"/>
    <w:rsid w:val="00FD4A30"/>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uiPriority w:val="39"/>
    <w:rsid w:val="00FD4A30"/>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
    <w:name w:val="Таблица-сетка 6 цветная — акцент 2141"/>
    <w:basedOn w:val="a1"/>
    <w:uiPriority w:val="51"/>
    <w:rsid w:val="00FD4A30"/>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1"/>
    <w:uiPriority w:val="47"/>
    <w:rsid w:val="00FD4A30"/>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1"/>
    <w:uiPriority w:val="47"/>
    <w:rsid w:val="00FD4A30"/>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1"/>
    <w:uiPriority w:val="47"/>
    <w:rsid w:val="00FD4A30"/>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1"/>
    <w:uiPriority w:val="47"/>
    <w:rsid w:val="00FD4A30"/>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1"/>
    <w:uiPriority w:val="47"/>
    <w:rsid w:val="00FD4A30"/>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Accent 41"/>
    <w:basedOn w:val="a1"/>
    <w:uiPriority w:val="47"/>
    <w:rsid w:val="00FD4A30"/>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11">
    <w:name w:val="List Table 2 Accent 11"/>
    <w:basedOn w:val="a1"/>
    <w:uiPriority w:val="47"/>
    <w:rsid w:val="00FD4A30"/>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20">
    <w:name w:val="Стиль2"/>
    <w:uiPriority w:val="99"/>
    <w:rsid w:val="00FD4A30"/>
    <w:pPr>
      <w:numPr>
        <w:numId w:val="1"/>
      </w:numPr>
    </w:pPr>
  </w:style>
  <w:style w:type="paragraph" w:styleId="1f">
    <w:name w:val="toc 1"/>
    <w:basedOn w:val="a"/>
    <w:next w:val="a"/>
    <w:autoRedefine/>
    <w:uiPriority w:val="39"/>
    <w:unhideWhenUsed/>
    <w:qFormat/>
    <w:rsid w:val="00545E0A"/>
    <w:pPr>
      <w:tabs>
        <w:tab w:val="right" w:leader="dot" w:pos="9628"/>
      </w:tabs>
      <w:spacing w:after="0"/>
      <w:ind w:firstLine="0"/>
      <w:jc w:val="left"/>
    </w:pPr>
    <w:rPr>
      <w:rFonts w:asciiTheme="minorHAnsi" w:hAnsiTheme="minorHAnsi" w:cstheme="minorHAnsi"/>
      <w:b/>
      <w:caps/>
      <w:sz w:val="22"/>
      <w:szCs w:val="22"/>
    </w:rPr>
  </w:style>
  <w:style w:type="paragraph" w:styleId="24">
    <w:name w:val="toc 2"/>
    <w:basedOn w:val="a"/>
    <w:next w:val="a"/>
    <w:autoRedefine/>
    <w:uiPriority w:val="39"/>
    <w:unhideWhenUsed/>
    <w:qFormat/>
    <w:rsid w:val="001558B7"/>
    <w:pPr>
      <w:tabs>
        <w:tab w:val="left" w:pos="426"/>
        <w:tab w:val="left" w:pos="567"/>
        <w:tab w:val="right" w:leader="dot" w:pos="9628"/>
      </w:tabs>
      <w:spacing w:before="60" w:after="60"/>
      <w:ind w:left="426" w:hanging="426"/>
      <w:jc w:val="left"/>
    </w:pPr>
    <w:rPr>
      <w:rFonts w:asciiTheme="minorHAnsi" w:hAnsiTheme="minorHAnsi" w:cstheme="minorHAnsi"/>
      <w:b/>
      <w:smallCaps/>
      <w:sz w:val="22"/>
      <w:szCs w:val="22"/>
    </w:rPr>
  </w:style>
  <w:style w:type="paragraph" w:styleId="aff2">
    <w:name w:val="header"/>
    <w:basedOn w:val="a"/>
    <w:link w:val="aff3"/>
    <w:uiPriority w:val="99"/>
    <w:unhideWhenUsed/>
    <w:rsid w:val="00C508C2"/>
    <w:pPr>
      <w:tabs>
        <w:tab w:val="center" w:pos="4677"/>
        <w:tab w:val="right" w:pos="9355"/>
      </w:tabs>
      <w:spacing w:after="0"/>
    </w:pPr>
  </w:style>
  <w:style w:type="character" w:customStyle="1" w:styleId="aff3">
    <w:name w:val="Верхний колонтитул Знак"/>
    <w:basedOn w:val="a0"/>
    <w:link w:val="aff2"/>
    <w:uiPriority w:val="99"/>
    <w:rsid w:val="00C508C2"/>
    <w:rPr>
      <w:rFonts w:ascii="Times New Roman" w:eastAsia="Calibri" w:hAnsi="Times New Roman" w:cs="Times New Roman"/>
      <w:bCs/>
      <w:color w:val="262626"/>
      <w:sz w:val="24"/>
      <w:szCs w:val="24"/>
      <w:lang w:eastAsia="ru-RU"/>
    </w:rPr>
  </w:style>
  <w:style w:type="paragraph" w:styleId="aff4">
    <w:name w:val="caption"/>
    <w:basedOn w:val="a"/>
    <w:next w:val="a"/>
    <w:uiPriority w:val="35"/>
    <w:unhideWhenUsed/>
    <w:qFormat/>
    <w:rsid w:val="00EC7819"/>
    <w:pPr>
      <w:spacing w:after="200"/>
    </w:pPr>
    <w:rPr>
      <w:b/>
      <w:bCs w:val="0"/>
      <w:color w:val="4F81BD" w:themeColor="accent1"/>
      <w:sz w:val="18"/>
      <w:szCs w:val="18"/>
    </w:rPr>
  </w:style>
  <w:style w:type="character" w:styleId="aff5">
    <w:name w:val="footnote reference"/>
    <w:uiPriority w:val="99"/>
    <w:unhideWhenUsed/>
    <w:rsid w:val="008F287C"/>
    <w:rPr>
      <w:vertAlign w:val="superscript"/>
    </w:rPr>
  </w:style>
  <w:style w:type="paragraph" w:customStyle="1" w:styleId="-112">
    <w:name w:val="Цветной список - Акцент 11"/>
    <w:basedOn w:val="a"/>
    <w:link w:val="-13"/>
    <w:qFormat/>
    <w:rsid w:val="008F287C"/>
    <w:pPr>
      <w:widowControl w:val="0"/>
      <w:tabs>
        <w:tab w:val="left" w:pos="993"/>
      </w:tabs>
      <w:autoSpaceDE w:val="0"/>
      <w:adjustRightInd w:val="0"/>
      <w:spacing w:before="120" w:after="60"/>
      <w:ind w:left="360" w:hanging="360"/>
    </w:pPr>
    <w:rPr>
      <w:rFonts w:ascii="Times New Roman CYR" w:eastAsia="Times New Roman" w:hAnsi="Times New Roman CYR"/>
      <w:bCs w:val="0"/>
      <w:color w:val="auto"/>
    </w:rPr>
  </w:style>
  <w:style w:type="character" w:customStyle="1" w:styleId="-13">
    <w:name w:val="Цветной список - Акцент 1 Знак"/>
    <w:link w:val="-112"/>
    <w:locked/>
    <w:rsid w:val="008F287C"/>
    <w:rPr>
      <w:rFonts w:ascii="Times New Roman CYR" w:eastAsia="Times New Roman" w:hAnsi="Times New Roman CYR" w:cs="Times New Roman"/>
      <w:sz w:val="24"/>
      <w:szCs w:val="24"/>
    </w:rPr>
  </w:style>
  <w:style w:type="table" w:customStyle="1" w:styleId="100">
    <w:name w:val="Сетка таблицы10"/>
    <w:basedOn w:val="a1"/>
    <w:next w:val="aff1"/>
    <w:uiPriority w:val="59"/>
    <w:rsid w:val="00EE313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Intense Emphasis"/>
    <w:uiPriority w:val="21"/>
    <w:qFormat/>
    <w:rsid w:val="008734E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f7">
    <w:name w:val="Strong"/>
    <w:uiPriority w:val="22"/>
    <w:qFormat/>
    <w:rsid w:val="008734EE"/>
    <w:rPr>
      <w:b/>
      <w:bCs/>
      <w:spacing w:val="0"/>
    </w:rPr>
  </w:style>
  <w:style w:type="character" w:styleId="aff8">
    <w:name w:val="Emphasis"/>
    <w:uiPriority w:val="20"/>
    <w:qFormat/>
    <w:rsid w:val="008734EE"/>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ff9">
    <w:name w:val="No Spacing"/>
    <w:basedOn w:val="a"/>
    <w:link w:val="affa"/>
    <w:uiPriority w:val="1"/>
    <w:qFormat/>
    <w:rsid w:val="008734EE"/>
    <w:pPr>
      <w:autoSpaceDE w:val="0"/>
      <w:adjustRightInd w:val="0"/>
      <w:spacing w:after="0"/>
      <w:ind w:firstLine="426"/>
    </w:pPr>
    <w:rPr>
      <w:rFonts w:eastAsia="Times New Roman"/>
      <w:color w:val="auto"/>
      <w:sz w:val="28"/>
      <w:szCs w:val="28"/>
    </w:rPr>
  </w:style>
  <w:style w:type="character" w:styleId="affb">
    <w:name w:val="Subtle Emphasis"/>
    <w:uiPriority w:val="19"/>
    <w:qFormat/>
    <w:rsid w:val="008734EE"/>
    <w:rPr>
      <w:rFonts w:asciiTheme="majorHAnsi" w:eastAsiaTheme="majorEastAsia" w:hAnsiTheme="majorHAnsi" w:cstheme="majorBidi"/>
      <w:b/>
      <w:i/>
      <w:color w:val="4F81BD" w:themeColor="accent1"/>
    </w:rPr>
  </w:style>
  <w:style w:type="character" w:styleId="affc">
    <w:name w:val="Subtle Reference"/>
    <w:uiPriority w:val="31"/>
    <w:qFormat/>
    <w:rsid w:val="008734EE"/>
    <w:rPr>
      <w:i/>
      <w:iCs/>
      <w:smallCaps/>
      <w:color w:val="C0504D" w:themeColor="accent2"/>
      <w:u w:color="C0504D" w:themeColor="accent2"/>
    </w:rPr>
  </w:style>
  <w:style w:type="character" w:styleId="affd">
    <w:name w:val="Intense Reference"/>
    <w:uiPriority w:val="32"/>
    <w:qFormat/>
    <w:rsid w:val="008734EE"/>
    <w:rPr>
      <w:b/>
      <w:bCs/>
      <w:i/>
      <w:iCs/>
      <w:smallCaps/>
      <w:color w:val="C0504D" w:themeColor="accent2"/>
      <w:u w:color="C0504D" w:themeColor="accent2"/>
    </w:rPr>
  </w:style>
  <w:style w:type="character" w:styleId="affe">
    <w:name w:val="Book Title"/>
    <w:uiPriority w:val="33"/>
    <w:qFormat/>
    <w:rsid w:val="008734EE"/>
    <w:rPr>
      <w:rFonts w:asciiTheme="majorHAnsi" w:eastAsiaTheme="majorEastAsia" w:hAnsiTheme="majorHAnsi" w:cstheme="majorBidi"/>
      <w:b/>
      <w:bCs/>
      <w:smallCaps/>
      <w:color w:val="C0504D" w:themeColor="accent2"/>
      <w:u w:val="single"/>
    </w:rPr>
  </w:style>
  <w:style w:type="paragraph" w:styleId="afff">
    <w:name w:val="TOC Heading"/>
    <w:basedOn w:val="10"/>
    <w:next w:val="a"/>
    <w:uiPriority w:val="39"/>
    <w:unhideWhenUsed/>
    <w:qFormat/>
    <w:rsid w:val="008734EE"/>
    <w:pPr>
      <w:keepNext w:val="0"/>
      <w:keepLines w:val="0"/>
      <w:shd w:val="clear" w:color="auto" w:fill="76923C" w:themeFill="accent3" w:themeFillShade="BF"/>
      <w:autoSpaceDE w:val="0"/>
      <w:adjustRightInd w:val="0"/>
      <w:spacing w:before="0" w:after="0"/>
      <w:ind w:firstLine="426"/>
      <w:outlineLvl w:val="9"/>
    </w:pPr>
    <w:rPr>
      <w:rFonts w:ascii="Arial" w:eastAsia="Times New Roman" w:hAnsi="Arial"/>
      <w:iCs/>
      <w:smallCaps w:val="0"/>
      <w:color w:val="FFFFFF"/>
    </w:rPr>
  </w:style>
  <w:style w:type="character" w:customStyle="1" w:styleId="affa">
    <w:name w:val="Без интервала Знак"/>
    <w:basedOn w:val="a0"/>
    <w:link w:val="aff9"/>
    <w:uiPriority w:val="1"/>
    <w:rsid w:val="008734EE"/>
    <w:rPr>
      <w:rFonts w:ascii="Times New Roman" w:eastAsia="Times New Roman" w:hAnsi="Times New Roman" w:cs="Times New Roman"/>
      <w:bCs/>
      <w:sz w:val="28"/>
      <w:szCs w:val="28"/>
      <w:lang w:eastAsia="ru-RU"/>
    </w:rPr>
  </w:style>
  <w:style w:type="paragraph" w:styleId="34">
    <w:name w:val="toc 3"/>
    <w:basedOn w:val="a"/>
    <w:next w:val="a"/>
    <w:autoRedefine/>
    <w:uiPriority w:val="39"/>
    <w:unhideWhenUsed/>
    <w:qFormat/>
    <w:rsid w:val="00592D15"/>
    <w:pPr>
      <w:tabs>
        <w:tab w:val="right" w:leader="dot" w:pos="9628"/>
      </w:tabs>
      <w:spacing w:after="0"/>
      <w:ind w:left="1416" w:firstLine="0"/>
      <w:jc w:val="left"/>
    </w:pPr>
    <w:rPr>
      <w:rFonts w:asciiTheme="minorHAnsi" w:hAnsiTheme="minorHAnsi" w:cstheme="minorHAnsi"/>
      <w:bCs w:val="0"/>
      <w:smallCaps/>
      <w:sz w:val="22"/>
      <w:szCs w:val="22"/>
    </w:rPr>
  </w:style>
  <w:style w:type="character" w:styleId="afff0">
    <w:name w:val="Hyperlink"/>
    <w:basedOn w:val="a0"/>
    <w:uiPriority w:val="99"/>
    <w:unhideWhenUsed/>
    <w:rsid w:val="008734EE"/>
    <w:rPr>
      <w:color w:val="0000FF" w:themeColor="hyperlink"/>
      <w:u w:val="single"/>
    </w:rPr>
  </w:style>
  <w:style w:type="paragraph" w:styleId="afff1">
    <w:name w:val="Body Text"/>
    <w:basedOn w:val="a"/>
    <w:link w:val="afff2"/>
    <w:rsid w:val="008734EE"/>
    <w:pPr>
      <w:autoSpaceDE w:val="0"/>
      <w:adjustRightInd w:val="0"/>
      <w:spacing w:after="0"/>
      <w:ind w:firstLine="0"/>
    </w:pPr>
    <w:rPr>
      <w:rFonts w:ascii="TimesET" w:eastAsia="Times New Roman" w:hAnsi="TimesET"/>
      <w:b/>
      <w:bCs w:val="0"/>
      <w:i/>
      <w:color w:val="auto"/>
      <w:sz w:val="30"/>
      <w:szCs w:val="30"/>
    </w:rPr>
  </w:style>
  <w:style w:type="character" w:customStyle="1" w:styleId="afff2">
    <w:name w:val="Основной текст Знак"/>
    <w:basedOn w:val="a0"/>
    <w:link w:val="afff1"/>
    <w:rsid w:val="008734EE"/>
    <w:rPr>
      <w:rFonts w:ascii="TimesET" w:eastAsia="Times New Roman" w:hAnsi="TimesET" w:cs="Times New Roman"/>
      <w:b/>
      <w:i/>
      <w:sz w:val="30"/>
      <w:szCs w:val="30"/>
      <w:lang w:eastAsia="ru-RU"/>
    </w:rPr>
  </w:style>
  <w:style w:type="paragraph" w:styleId="afff3">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
    <w:link w:val="afff4"/>
    <w:uiPriority w:val="99"/>
    <w:unhideWhenUsed/>
    <w:qFormat/>
    <w:rsid w:val="008734EE"/>
    <w:pPr>
      <w:autoSpaceDE w:val="0"/>
      <w:adjustRightInd w:val="0"/>
      <w:spacing w:before="100" w:beforeAutospacing="1" w:after="100" w:afterAutospacing="1"/>
      <w:ind w:firstLine="0"/>
    </w:pPr>
    <w:rPr>
      <w:rFonts w:eastAsia="Times New Roman"/>
      <w:iCs/>
      <w:color w:val="auto"/>
      <w:sz w:val="28"/>
    </w:rPr>
  </w:style>
  <w:style w:type="character" w:customStyle="1" w:styleId="apple-converted-space">
    <w:name w:val="apple-converted-space"/>
    <w:basedOn w:val="a0"/>
    <w:rsid w:val="008734EE"/>
  </w:style>
  <w:style w:type="paragraph" w:customStyle="1" w:styleId="Standard">
    <w:name w:val="Standard"/>
    <w:rsid w:val="008734EE"/>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8734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8734E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
    <w:rsid w:val="008734EE"/>
    <w:pPr>
      <w:autoSpaceDE w:val="0"/>
      <w:adjustRightInd w:val="0"/>
      <w:spacing w:before="100" w:beforeAutospacing="1" w:after="100" w:afterAutospacing="1"/>
      <w:ind w:firstLine="0"/>
    </w:pPr>
    <w:rPr>
      <w:rFonts w:eastAsia="Times New Roman"/>
      <w:iCs/>
      <w:color w:val="auto"/>
      <w:sz w:val="28"/>
    </w:rPr>
  </w:style>
  <w:style w:type="paragraph" w:styleId="43">
    <w:name w:val="toc 4"/>
    <w:basedOn w:val="a"/>
    <w:next w:val="a"/>
    <w:autoRedefine/>
    <w:uiPriority w:val="39"/>
    <w:unhideWhenUsed/>
    <w:rsid w:val="008734EE"/>
    <w:pPr>
      <w:spacing w:after="0"/>
      <w:ind w:firstLine="0"/>
      <w:jc w:val="left"/>
    </w:pPr>
    <w:rPr>
      <w:rFonts w:asciiTheme="minorHAnsi" w:hAnsiTheme="minorHAnsi" w:cstheme="minorHAnsi"/>
      <w:bCs w:val="0"/>
      <w:sz w:val="22"/>
      <w:szCs w:val="22"/>
    </w:rPr>
  </w:style>
  <w:style w:type="paragraph" w:styleId="53">
    <w:name w:val="toc 5"/>
    <w:basedOn w:val="a"/>
    <w:next w:val="a"/>
    <w:autoRedefine/>
    <w:uiPriority w:val="39"/>
    <w:unhideWhenUsed/>
    <w:rsid w:val="008734EE"/>
    <w:pPr>
      <w:spacing w:after="0"/>
      <w:ind w:firstLine="0"/>
      <w:jc w:val="left"/>
    </w:pPr>
    <w:rPr>
      <w:rFonts w:asciiTheme="minorHAnsi" w:hAnsiTheme="minorHAnsi" w:cstheme="minorHAnsi"/>
      <w:bCs w:val="0"/>
      <w:sz w:val="22"/>
      <w:szCs w:val="22"/>
    </w:rPr>
  </w:style>
  <w:style w:type="paragraph" w:styleId="63">
    <w:name w:val="toc 6"/>
    <w:basedOn w:val="a"/>
    <w:next w:val="a"/>
    <w:autoRedefine/>
    <w:uiPriority w:val="39"/>
    <w:unhideWhenUsed/>
    <w:rsid w:val="008734EE"/>
    <w:pPr>
      <w:spacing w:after="0"/>
      <w:ind w:firstLine="0"/>
      <w:jc w:val="left"/>
    </w:pPr>
    <w:rPr>
      <w:rFonts w:asciiTheme="minorHAnsi" w:hAnsiTheme="minorHAnsi" w:cstheme="minorHAnsi"/>
      <w:bCs w:val="0"/>
      <w:sz w:val="22"/>
      <w:szCs w:val="22"/>
    </w:rPr>
  </w:style>
  <w:style w:type="paragraph" w:styleId="73">
    <w:name w:val="toc 7"/>
    <w:basedOn w:val="a"/>
    <w:next w:val="a"/>
    <w:autoRedefine/>
    <w:uiPriority w:val="39"/>
    <w:unhideWhenUsed/>
    <w:rsid w:val="008734EE"/>
    <w:pPr>
      <w:spacing w:after="0"/>
      <w:ind w:firstLine="0"/>
      <w:jc w:val="left"/>
    </w:pPr>
    <w:rPr>
      <w:rFonts w:asciiTheme="minorHAnsi" w:hAnsiTheme="minorHAnsi" w:cstheme="minorHAnsi"/>
      <w:bCs w:val="0"/>
      <w:sz w:val="22"/>
      <w:szCs w:val="22"/>
    </w:rPr>
  </w:style>
  <w:style w:type="paragraph" w:styleId="82">
    <w:name w:val="toc 8"/>
    <w:basedOn w:val="a"/>
    <w:next w:val="a"/>
    <w:autoRedefine/>
    <w:uiPriority w:val="39"/>
    <w:unhideWhenUsed/>
    <w:rsid w:val="008734EE"/>
    <w:pPr>
      <w:spacing w:after="0"/>
      <w:ind w:firstLine="0"/>
      <w:jc w:val="left"/>
    </w:pPr>
    <w:rPr>
      <w:rFonts w:asciiTheme="minorHAnsi" w:hAnsiTheme="minorHAnsi" w:cstheme="minorHAnsi"/>
      <w:bCs w:val="0"/>
      <w:sz w:val="22"/>
      <w:szCs w:val="22"/>
    </w:rPr>
  </w:style>
  <w:style w:type="paragraph" w:styleId="92">
    <w:name w:val="toc 9"/>
    <w:basedOn w:val="a"/>
    <w:next w:val="a"/>
    <w:autoRedefine/>
    <w:uiPriority w:val="39"/>
    <w:unhideWhenUsed/>
    <w:rsid w:val="008734EE"/>
    <w:pPr>
      <w:spacing w:after="0"/>
      <w:ind w:firstLine="0"/>
      <w:jc w:val="left"/>
    </w:pPr>
    <w:rPr>
      <w:rFonts w:asciiTheme="minorHAnsi" w:hAnsiTheme="minorHAnsi" w:cstheme="minorHAnsi"/>
      <w:bCs w:val="0"/>
      <w:sz w:val="22"/>
      <w:szCs w:val="22"/>
    </w:rPr>
  </w:style>
  <w:style w:type="paragraph" w:customStyle="1" w:styleId="s3">
    <w:name w:val="s_3"/>
    <w:basedOn w:val="a"/>
    <w:rsid w:val="008734EE"/>
    <w:pPr>
      <w:autoSpaceDE w:val="0"/>
      <w:adjustRightInd w:val="0"/>
      <w:spacing w:before="100" w:beforeAutospacing="1" w:after="100" w:afterAutospacing="1"/>
      <w:ind w:firstLine="0"/>
    </w:pPr>
    <w:rPr>
      <w:rFonts w:eastAsia="Times New Roman"/>
      <w:iCs/>
      <w:color w:val="auto"/>
      <w:sz w:val="28"/>
    </w:rPr>
  </w:style>
  <w:style w:type="paragraph" w:customStyle="1" w:styleId="s1">
    <w:name w:val="s_1"/>
    <w:basedOn w:val="a"/>
    <w:rsid w:val="008734EE"/>
    <w:pPr>
      <w:autoSpaceDE w:val="0"/>
      <w:adjustRightInd w:val="0"/>
      <w:spacing w:before="100" w:beforeAutospacing="1" w:after="100" w:afterAutospacing="1"/>
      <w:ind w:firstLine="0"/>
    </w:pPr>
    <w:rPr>
      <w:rFonts w:eastAsia="Times New Roman"/>
      <w:iCs/>
      <w:color w:val="auto"/>
      <w:sz w:val="28"/>
    </w:rPr>
  </w:style>
  <w:style w:type="character" w:customStyle="1" w:styleId="a6">
    <w:name w:val="Абзац списка Знак"/>
    <w:link w:val="a5"/>
    <w:uiPriority w:val="34"/>
    <w:locked/>
    <w:rsid w:val="008734EE"/>
    <w:rPr>
      <w:rFonts w:ascii="Times New Roman" w:eastAsia="Calibri" w:hAnsi="Times New Roman" w:cs="Times New Roman"/>
      <w:bCs/>
      <w:color w:val="262626"/>
      <w:sz w:val="24"/>
      <w:szCs w:val="24"/>
      <w:lang w:eastAsia="ru-RU"/>
    </w:rPr>
  </w:style>
  <w:style w:type="character" w:customStyle="1" w:styleId="ConsPlusNormal0">
    <w:name w:val="ConsPlusNormal Знак"/>
    <w:link w:val="ConsPlusNormal"/>
    <w:rsid w:val="008734EE"/>
    <w:rPr>
      <w:rFonts w:ascii="Arial" w:eastAsia="Times New Roman" w:hAnsi="Arial" w:cs="Arial"/>
      <w:sz w:val="20"/>
      <w:szCs w:val="20"/>
      <w:lang w:eastAsia="ru-RU"/>
    </w:rPr>
  </w:style>
  <w:style w:type="character" w:customStyle="1" w:styleId="FontStyle25">
    <w:name w:val="Font Style25"/>
    <w:rsid w:val="008734EE"/>
    <w:rPr>
      <w:rFonts w:ascii="Arial" w:hAnsi="Arial" w:cs="Arial" w:hint="default"/>
      <w:sz w:val="26"/>
      <w:szCs w:val="26"/>
    </w:rPr>
  </w:style>
  <w:style w:type="character" w:styleId="afff5">
    <w:name w:val="annotation reference"/>
    <w:basedOn w:val="a0"/>
    <w:uiPriority w:val="99"/>
    <w:semiHidden/>
    <w:unhideWhenUsed/>
    <w:rsid w:val="008734EE"/>
    <w:rPr>
      <w:sz w:val="16"/>
      <w:szCs w:val="16"/>
    </w:rPr>
  </w:style>
  <w:style w:type="numbering" w:customStyle="1" w:styleId="1f0">
    <w:name w:val="Нет списка1"/>
    <w:next w:val="a2"/>
    <w:uiPriority w:val="99"/>
    <w:semiHidden/>
    <w:unhideWhenUsed/>
    <w:rsid w:val="008734EE"/>
  </w:style>
  <w:style w:type="character" w:styleId="afff6">
    <w:name w:val="page number"/>
    <w:basedOn w:val="a0"/>
    <w:rsid w:val="008734EE"/>
  </w:style>
  <w:style w:type="paragraph" w:customStyle="1" w:styleId="25">
    <w:name w:val="заголовок 2"/>
    <w:basedOn w:val="a"/>
    <w:next w:val="a"/>
    <w:rsid w:val="008734EE"/>
    <w:pPr>
      <w:keepNext/>
      <w:suppressAutoHyphens/>
      <w:autoSpaceDE w:val="0"/>
      <w:adjustRightInd w:val="0"/>
      <w:spacing w:after="0"/>
      <w:ind w:firstLine="0"/>
      <w:jc w:val="center"/>
    </w:pPr>
    <w:rPr>
      <w:rFonts w:eastAsia="Times New Roman"/>
      <w:iCs/>
      <w:color w:val="auto"/>
      <w:sz w:val="28"/>
    </w:rPr>
  </w:style>
  <w:style w:type="numbering" w:customStyle="1" w:styleId="112">
    <w:name w:val="Нет списка11"/>
    <w:next w:val="a2"/>
    <w:uiPriority w:val="99"/>
    <w:semiHidden/>
    <w:unhideWhenUsed/>
    <w:rsid w:val="008734EE"/>
  </w:style>
  <w:style w:type="character" w:styleId="afff7">
    <w:name w:val="Placeholder Text"/>
    <w:uiPriority w:val="99"/>
    <w:semiHidden/>
    <w:rsid w:val="008734EE"/>
    <w:rPr>
      <w:color w:val="808080"/>
    </w:rPr>
  </w:style>
  <w:style w:type="character" w:customStyle="1" w:styleId="propname">
    <w:name w:val="prop_name"/>
    <w:basedOn w:val="a0"/>
    <w:rsid w:val="008734EE"/>
  </w:style>
  <w:style w:type="character" w:customStyle="1" w:styleId="propvalue">
    <w:name w:val="prop_value"/>
    <w:basedOn w:val="a0"/>
    <w:rsid w:val="008734EE"/>
  </w:style>
  <w:style w:type="character" w:customStyle="1" w:styleId="1f1">
    <w:name w:val="Основной текст Знак1"/>
    <w:basedOn w:val="a0"/>
    <w:uiPriority w:val="99"/>
    <w:semiHidden/>
    <w:rsid w:val="008734EE"/>
    <w:rPr>
      <w:sz w:val="22"/>
      <w:szCs w:val="22"/>
      <w:lang w:eastAsia="en-US"/>
    </w:rPr>
  </w:style>
  <w:style w:type="character" w:customStyle="1" w:styleId="b-message-heademail">
    <w:name w:val="b-message-head__email"/>
    <w:rsid w:val="008734EE"/>
    <w:rPr>
      <w:rFonts w:cs="Times New Roman"/>
    </w:rPr>
  </w:style>
  <w:style w:type="character" w:customStyle="1" w:styleId="b-message-headname">
    <w:name w:val="b-message-head__name"/>
    <w:rsid w:val="008734EE"/>
    <w:rPr>
      <w:rFonts w:cs="Times New Roman"/>
    </w:rPr>
  </w:style>
  <w:style w:type="paragraph" w:customStyle="1" w:styleId="Style1">
    <w:name w:val="Style1"/>
    <w:basedOn w:val="a"/>
    <w:rsid w:val="008734EE"/>
    <w:pPr>
      <w:widowControl w:val="0"/>
      <w:autoSpaceDE w:val="0"/>
      <w:adjustRightInd w:val="0"/>
      <w:spacing w:after="0" w:line="373" w:lineRule="exact"/>
      <w:ind w:firstLine="0"/>
      <w:jc w:val="center"/>
    </w:pPr>
    <w:rPr>
      <w:iCs/>
      <w:color w:val="auto"/>
      <w:sz w:val="28"/>
    </w:rPr>
  </w:style>
  <w:style w:type="character" w:customStyle="1" w:styleId="FontStyle11">
    <w:name w:val="Font Style11"/>
    <w:rsid w:val="008734EE"/>
    <w:rPr>
      <w:rFonts w:ascii="Times New Roman" w:hAnsi="Times New Roman" w:cs="Times New Roman"/>
      <w:b/>
      <w:bCs/>
      <w:spacing w:val="-10"/>
      <w:sz w:val="32"/>
      <w:szCs w:val="32"/>
    </w:rPr>
  </w:style>
  <w:style w:type="character" w:customStyle="1" w:styleId="mrreadfromf">
    <w:name w:val="mr_read__fromf"/>
    <w:rsid w:val="008734EE"/>
    <w:rPr>
      <w:rFonts w:cs="Times New Roman"/>
    </w:rPr>
  </w:style>
  <w:style w:type="character" w:customStyle="1" w:styleId="val">
    <w:name w:val="val"/>
    <w:rsid w:val="008734EE"/>
    <w:rPr>
      <w:rFonts w:cs="Times New Roman"/>
    </w:rPr>
  </w:style>
  <w:style w:type="character" w:customStyle="1" w:styleId="apple-style-span">
    <w:name w:val="apple-style-span"/>
    <w:basedOn w:val="a0"/>
    <w:rsid w:val="008734EE"/>
  </w:style>
  <w:style w:type="character" w:customStyle="1" w:styleId="embra">
    <w:name w:val="embra"/>
    <w:basedOn w:val="a0"/>
    <w:rsid w:val="008734EE"/>
  </w:style>
  <w:style w:type="character" w:customStyle="1" w:styleId="rwro">
    <w:name w:val="rwro"/>
    <w:basedOn w:val="a0"/>
    <w:rsid w:val="008734EE"/>
  </w:style>
  <w:style w:type="character" w:customStyle="1" w:styleId="auth">
    <w:name w:val="auth"/>
    <w:rsid w:val="008734EE"/>
  </w:style>
  <w:style w:type="character" w:customStyle="1" w:styleId="b-mail-personname">
    <w:name w:val="b-mail-person__name"/>
    <w:rsid w:val="008734EE"/>
  </w:style>
  <w:style w:type="character" w:customStyle="1" w:styleId="b-message-headmore-contacts">
    <w:name w:val="b-message-head__more-contacts"/>
    <w:rsid w:val="008734EE"/>
  </w:style>
  <w:style w:type="character" w:customStyle="1" w:styleId="b-mail-dropdownitemcontent">
    <w:name w:val="b-mail-dropdown__item__content"/>
    <w:rsid w:val="008734EE"/>
  </w:style>
  <w:style w:type="character" w:styleId="afff8">
    <w:name w:val="endnote reference"/>
    <w:uiPriority w:val="99"/>
    <w:semiHidden/>
    <w:unhideWhenUsed/>
    <w:rsid w:val="008734EE"/>
    <w:rPr>
      <w:vertAlign w:val="superscript"/>
    </w:rPr>
  </w:style>
  <w:style w:type="character" w:customStyle="1" w:styleId="s8">
    <w:name w:val="s8"/>
    <w:rsid w:val="008734EE"/>
  </w:style>
  <w:style w:type="numbering" w:customStyle="1" w:styleId="26">
    <w:name w:val="Нет списка2"/>
    <w:next w:val="a2"/>
    <w:uiPriority w:val="99"/>
    <w:semiHidden/>
    <w:unhideWhenUsed/>
    <w:rsid w:val="008734EE"/>
  </w:style>
  <w:style w:type="character" w:styleId="afff9">
    <w:name w:val="FollowedHyperlink"/>
    <w:basedOn w:val="a0"/>
    <w:uiPriority w:val="99"/>
    <w:semiHidden/>
    <w:unhideWhenUsed/>
    <w:rsid w:val="008734EE"/>
    <w:rPr>
      <w:color w:val="800080" w:themeColor="followedHyperlink"/>
      <w:u w:val="single"/>
    </w:rPr>
  </w:style>
  <w:style w:type="numbering" w:customStyle="1" w:styleId="35">
    <w:name w:val="Нет списка3"/>
    <w:next w:val="a2"/>
    <w:uiPriority w:val="99"/>
    <w:semiHidden/>
    <w:unhideWhenUsed/>
    <w:rsid w:val="008734EE"/>
  </w:style>
  <w:style w:type="table" w:customStyle="1" w:styleId="-113">
    <w:name w:val="Цветная сетка - Акцент 11"/>
    <w:basedOn w:val="a1"/>
    <w:next w:val="-11"/>
    <w:uiPriority w:val="73"/>
    <w:rsid w:val="008734EE"/>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paragraph" w:customStyle="1" w:styleId="afffa">
    <w:name w:val="Знак"/>
    <w:basedOn w:val="a"/>
    <w:rsid w:val="008734EE"/>
    <w:pPr>
      <w:autoSpaceDN/>
      <w:spacing w:before="100" w:beforeAutospacing="1" w:after="100" w:afterAutospacing="1"/>
      <w:ind w:firstLine="0"/>
      <w:jc w:val="left"/>
    </w:pPr>
    <w:rPr>
      <w:rFonts w:ascii="Tahoma" w:eastAsia="Times New Roman" w:hAnsi="Tahoma"/>
      <w:bCs w:val="0"/>
      <w:color w:val="auto"/>
      <w:sz w:val="20"/>
      <w:szCs w:val="20"/>
      <w:lang w:val="en-US" w:eastAsia="en-US"/>
    </w:rPr>
  </w:style>
  <w:style w:type="table" w:customStyle="1" w:styleId="-212">
    <w:name w:val="Список-таблица 2 — акцент 12"/>
    <w:basedOn w:val="a1"/>
    <w:uiPriority w:val="47"/>
    <w:rsid w:val="008734EE"/>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65">
    <w:name w:val="xl65"/>
    <w:basedOn w:val="a"/>
    <w:rsid w:val="008734EE"/>
    <w:pPr>
      <w:pBdr>
        <w:top w:val="single" w:sz="8" w:space="0" w:color="auto"/>
        <w:left w:val="single" w:sz="4" w:space="0" w:color="000000"/>
        <w:bottom w:val="single" w:sz="8" w:space="0" w:color="auto"/>
        <w:right w:val="single" w:sz="8" w:space="0" w:color="auto"/>
      </w:pBdr>
      <w:shd w:val="clear" w:color="000000" w:fill="92D050"/>
      <w:autoSpaceDN/>
      <w:spacing w:before="100" w:beforeAutospacing="1" w:after="100" w:afterAutospacing="1"/>
      <w:ind w:firstLine="0"/>
      <w:jc w:val="left"/>
    </w:pPr>
    <w:rPr>
      <w:rFonts w:eastAsia="Times New Roman"/>
      <w:b/>
      <w:color w:val="auto"/>
      <w:sz w:val="28"/>
    </w:rPr>
  </w:style>
  <w:style w:type="paragraph" w:customStyle="1" w:styleId="xl66">
    <w:name w:val="xl66"/>
    <w:basedOn w:val="a"/>
    <w:rsid w:val="008734EE"/>
    <w:pPr>
      <w:pBdr>
        <w:top w:val="single" w:sz="8" w:space="0" w:color="auto"/>
        <w:left w:val="single" w:sz="4" w:space="0" w:color="000000"/>
        <w:bottom w:val="single" w:sz="8" w:space="0" w:color="auto"/>
        <w:right w:val="single" w:sz="4" w:space="0" w:color="000000"/>
      </w:pBdr>
      <w:autoSpaceDN/>
      <w:spacing w:before="100" w:beforeAutospacing="1" w:after="100" w:afterAutospacing="1"/>
      <w:ind w:firstLine="0"/>
      <w:jc w:val="left"/>
    </w:pPr>
    <w:rPr>
      <w:rFonts w:eastAsia="Times New Roman"/>
      <w:bCs w:val="0"/>
      <w:color w:val="auto"/>
      <w:sz w:val="28"/>
    </w:rPr>
  </w:style>
  <w:style w:type="paragraph" w:customStyle="1" w:styleId="xl67">
    <w:name w:val="xl67"/>
    <w:basedOn w:val="a"/>
    <w:rsid w:val="008734EE"/>
    <w:pPr>
      <w:pBdr>
        <w:top w:val="single" w:sz="8" w:space="0" w:color="auto"/>
        <w:left w:val="single" w:sz="8" w:space="0" w:color="auto"/>
        <w:bottom w:val="single" w:sz="8" w:space="0" w:color="auto"/>
      </w:pBdr>
      <w:shd w:val="clear" w:color="000000" w:fill="92D050"/>
      <w:autoSpaceDN/>
      <w:spacing w:before="100" w:beforeAutospacing="1" w:after="100" w:afterAutospacing="1"/>
      <w:ind w:firstLine="0"/>
      <w:jc w:val="left"/>
    </w:pPr>
    <w:rPr>
      <w:rFonts w:eastAsia="Times New Roman"/>
      <w:b/>
      <w:color w:val="auto"/>
      <w:sz w:val="28"/>
    </w:rPr>
  </w:style>
  <w:style w:type="paragraph" w:customStyle="1" w:styleId="xl68">
    <w:name w:val="xl68"/>
    <w:basedOn w:val="a"/>
    <w:rsid w:val="008734EE"/>
    <w:pPr>
      <w:pBdr>
        <w:top w:val="single" w:sz="8" w:space="0" w:color="auto"/>
        <w:left w:val="single" w:sz="8" w:space="0" w:color="auto"/>
        <w:bottom w:val="single" w:sz="8" w:space="0" w:color="auto"/>
        <w:right w:val="single" w:sz="4" w:space="0" w:color="000000"/>
      </w:pBdr>
      <w:autoSpaceDN/>
      <w:spacing w:before="100" w:beforeAutospacing="1" w:after="100" w:afterAutospacing="1"/>
      <w:ind w:firstLine="0"/>
      <w:jc w:val="left"/>
    </w:pPr>
    <w:rPr>
      <w:rFonts w:eastAsia="Times New Roman"/>
      <w:bCs w:val="0"/>
      <w:color w:val="auto"/>
      <w:sz w:val="28"/>
    </w:rPr>
  </w:style>
  <w:style w:type="paragraph" w:customStyle="1" w:styleId="xl69">
    <w:name w:val="xl69"/>
    <w:basedOn w:val="a"/>
    <w:rsid w:val="008734EE"/>
    <w:pPr>
      <w:pBdr>
        <w:left w:val="single" w:sz="8" w:space="0" w:color="auto"/>
        <w:bottom w:val="single" w:sz="4" w:space="0" w:color="000000"/>
        <w:right w:val="single" w:sz="4" w:space="0" w:color="000000"/>
      </w:pBdr>
      <w:autoSpaceDN/>
      <w:spacing w:before="100" w:beforeAutospacing="1" w:after="100" w:afterAutospacing="1"/>
      <w:ind w:firstLine="0"/>
      <w:jc w:val="left"/>
    </w:pPr>
    <w:rPr>
      <w:rFonts w:eastAsia="Times New Roman"/>
      <w:bCs w:val="0"/>
      <w:color w:val="auto"/>
      <w:sz w:val="28"/>
    </w:rPr>
  </w:style>
  <w:style w:type="paragraph" w:customStyle="1" w:styleId="xl70">
    <w:name w:val="xl70"/>
    <w:basedOn w:val="a"/>
    <w:rsid w:val="008734EE"/>
    <w:pPr>
      <w:pBdr>
        <w:left w:val="single" w:sz="4" w:space="0" w:color="000000"/>
        <w:bottom w:val="single" w:sz="4" w:space="0" w:color="000000"/>
        <w:right w:val="single" w:sz="4" w:space="0" w:color="000000"/>
      </w:pBdr>
      <w:autoSpaceDN/>
      <w:spacing w:before="100" w:beforeAutospacing="1" w:after="100" w:afterAutospacing="1"/>
      <w:ind w:firstLine="0"/>
      <w:jc w:val="left"/>
    </w:pPr>
    <w:rPr>
      <w:rFonts w:eastAsia="Times New Roman"/>
      <w:bCs w:val="0"/>
      <w:color w:val="auto"/>
      <w:sz w:val="28"/>
    </w:rPr>
  </w:style>
  <w:style w:type="paragraph" w:customStyle="1" w:styleId="xl71">
    <w:name w:val="xl71"/>
    <w:basedOn w:val="a"/>
    <w:rsid w:val="008734EE"/>
    <w:pPr>
      <w:pBdr>
        <w:top w:val="single" w:sz="4" w:space="0" w:color="000000"/>
        <w:left w:val="single" w:sz="8" w:space="0" w:color="auto"/>
        <w:bottom w:val="single" w:sz="4" w:space="0" w:color="000000"/>
        <w:right w:val="single" w:sz="4" w:space="0" w:color="000000"/>
      </w:pBdr>
      <w:autoSpaceDN/>
      <w:spacing w:before="100" w:beforeAutospacing="1" w:after="100" w:afterAutospacing="1"/>
      <w:ind w:firstLine="0"/>
      <w:jc w:val="left"/>
    </w:pPr>
    <w:rPr>
      <w:rFonts w:eastAsia="Times New Roman"/>
      <w:bCs w:val="0"/>
      <w:color w:val="auto"/>
      <w:sz w:val="28"/>
    </w:rPr>
  </w:style>
  <w:style w:type="paragraph" w:customStyle="1" w:styleId="xl72">
    <w:name w:val="xl72"/>
    <w:basedOn w:val="a"/>
    <w:rsid w:val="008734EE"/>
    <w:pPr>
      <w:pBdr>
        <w:top w:val="single" w:sz="4" w:space="0" w:color="000000"/>
        <w:left w:val="single" w:sz="4" w:space="0" w:color="000000"/>
        <w:bottom w:val="single" w:sz="4" w:space="0" w:color="000000"/>
        <w:right w:val="single" w:sz="4" w:space="0" w:color="000000"/>
      </w:pBdr>
      <w:autoSpaceDN/>
      <w:spacing w:before="100" w:beforeAutospacing="1" w:after="100" w:afterAutospacing="1"/>
      <w:ind w:firstLine="0"/>
      <w:jc w:val="left"/>
    </w:pPr>
    <w:rPr>
      <w:rFonts w:eastAsia="Times New Roman"/>
      <w:bCs w:val="0"/>
      <w:color w:val="auto"/>
      <w:sz w:val="28"/>
    </w:rPr>
  </w:style>
  <w:style w:type="paragraph" w:customStyle="1" w:styleId="xl73">
    <w:name w:val="xl73"/>
    <w:basedOn w:val="a"/>
    <w:rsid w:val="008734EE"/>
    <w:pPr>
      <w:pBdr>
        <w:top w:val="single" w:sz="4" w:space="0" w:color="000000"/>
        <w:left w:val="single" w:sz="8" w:space="0" w:color="auto"/>
        <w:right w:val="single" w:sz="4" w:space="0" w:color="000000"/>
      </w:pBdr>
      <w:autoSpaceDN/>
      <w:spacing w:before="100" w:beforeAutospacing="1" w:after="100" w:afterAutospacing="1"/>
      <w:ind w:firstLine="0"/>
      <w:jc w:val="left"/>
    </w:pPr>
    <w:rPr>
      <w:rFonts w:eastAsia="Times New Roman"/>
      <w:bCs w:val="0"/>
      <w:color w:val="auto"/>
      <w:sz w:val="28"/>
    </w:rPr>
  </w:style>
  <w:style w:type="paragraph" w:customStyle="1" w:styleId="xl74">
    <w:name w:val="xl74"/>
    <w:basedOn w:val="a"/>
    <w:rsid w:val="008734EE"/>
    <w:pPr>
      <w:pBdr>
        <w:top w:val="single" w:sz="4" w:space="0" w:color="000000"/>
        <w:left w:val="single" w:sz="4" w:space="0" w:color="000000"/>
        <w:right w:val="single" w:sz="4" w:space="0" w:color="000000"/>
      </w:pBdr>
      <w:autoSpaceDN/>
      <w:spacing w:before="100" w:beforeAutospacing="1" w:after="100" w:afterAutospacing="1"/>
      <w:ind w:firstLine="0"/>
      <w:jc w:val="left"/>
    </w:pPr>
    <w:rPr>
      <w:rFonts w:eastAsia="Times New Roman"/>
      <w:bCs w:val="0"/>
      <w:color w:val="auto"/>
      <w:sz w:val="28"/>
    </w:rPr>
  </w:style>
  <w:style w:type="paragraph" w:customStyle="1" w:styleId="xl75">
    <w:name w:val="xl75"/>
    <w:basedOn w:val="a"/>
    <w:rsid w:val="008734EE"/>
    <w:pPr>
      <w:pBdr>
        <w:top w:val="single" w:sz="8" w:space="0" w:color="auto"/>
        <w:left w:val="single" w:sz="8" w:space="0" w:color="auto"/>
        <w:bottom w:val="single" w:sz="8" w:space="0" w:color="auto"/>
        <w:right w:val="single" w:sz="4" w:space="0" w:color="000000"/>
      </w:pBdr>
      <w:shd w:val="clear" w:color="000000" w:fill="92D050"/>
      <w:autoSpaceDN/>
      <w:spacing w:before="100" w:beforeAutospacing="1" w:after="100" w:afterAutospacing="1"/>
      <w:ind w:firstLine="0"/>
      <w:jc w:val="left"/>
    </w:pPr>
    <w:rPr>
      <w:rFonts w:eastAsia="Times New Roman"/>
      <w:b/>
      <w:color w:val="auto"/>
      <w:sz w:val="28"/>
    </w:rPr>
  </w:style>
  <w:style w:type="paragraph" w:customStyle="1" w:styleId="xl76">
    <w:name w:val="xl76"/>
    <w:basedOn w:val="a"/>
    <w:rsid w:val="008734EE"/>
    <w:pPr>
      <w:pBdr>
        <w:top w:val="single" w:sz="8" w:space="0" w:color="auto"/>
        <w:left w:val="single" w:sz="4" w:space="0" w:color="000000"/>
        <w:bottom w:val="single" w:sz="8" w:space="0" w:color="auto"/>
        <w:right w:val="single" w:sz="4" w:space="0" w:color="000000"/>
      </w:pBdr>
      <w:shd w:val="clear" w:color="000000" w:fill="92D050"/>
      <w:autoSpaceDN/>
      <w:spacing w:before="100" w:beforeAutospacing="1" w:after="100" w:afterAutospacing="1"/>
      <w:ind w:firstLine="0"/>
      <w:jc w:val="left"/>
    </w:pPr>
    <w:rPr>
      <w:rFonts w:eastAsia="Times New Roman"/>
      <w:b/>
      <w:color w:val="auto"/>
      <w:sz w:val="28"/>
    </w:rPr>
  </w:style>
  <w:style w:type="paragraph" w:customStyle="1" w:styleId="xl77">
    <w:name w:val="xl77"/>
    <w:basedOn w:val="a"/>
    <w:rsid w:val="008734EE"/>
    <w:pPr>
      <w:pBdr>
        <w:top w:val="single" w:sz="8" w:space="0" w:color="auto"/>
        <w:left w:val="single" w:sz="8" w:space="0" w:color="auto"/>
        <w:bottom w:val="single" w:sz="8" w:space="0" w:color="auto"/>
      </w:pBdr>
      <w:autoSpaceDN/>
      <w:spacing w:before="100" w:beforeAutospacing="1" w:after="100" w:afterAutospacing="1"/>
      <w:ind w:firstLine="0"/>
      <w:jc w:val="center"/>
      <w:textAlignment w:val="center"/>
    </w:pPr>
    <w:rPr>
      <w:rFonts w:eastAsia="Times New Roman"/>
      <w:bCs w:val="0"/>
      <w:color w:val="auto"/>
      <w:sz w:val="28"/>
    </w:rPr>
  </w:style>
  <w:style w:type="paragraph" w:customStyle="1" w:styleId="xl78">
    <w:name w:val="xl78"/>
    <w:basedOn w:val="a"/>
    <w:rsid w:val="008734EE"/>
    <w:pPr>
      <w:pBdr>
        <w:left w:val="single" w:sz="4" w:space="0" w:color="auto"/>
        <w:bottom w:val="single" w:sz="4" w:space="0" w:color="000000"/>
      </w:pBdr>
      <w:autoSpaceDN/>
      <w:spacing w:before="100" w:beforeAutospacing="1" w:after="100" w:afterAutospacing="1"/>
      <w:ind w:firstLine="0"/>
      <w:jc w:val="left"/>
    </w:pPr>
    <w:rPr>
      <w:rFonts w:eastAsia="Times New Roman"/>
      <w:bCs w:val="0"/>
      <w:color w:val="auto"/>
      <w:sz w:val="28"/>
    </w:rPr>
  </w:style>
  <w:style w:type="paragraph" w:customStyle="1" w:styleId="xl79">
    <w:name w:val="xl79"/>
    <w:basedOn w:val="a"/>
    <w:rsid w:val="008734EE"/>
    <w:pPr>
      <w:pBdr>
        <w:top w:val="single" w:sz="4" w:space="0" w:color="000000"/>
        <w:left w:val="single" w:sz="4" w:space="0" w:color="auto"/>
        <w:bottom w:val="single" w:sz="4" w:space="0" w:color="000000"/>
      </w:pBdr>
      <w:autoSpaceDN/>
      <w:spacing w:before="100" w:beforeAutospacing="1" w:after="100" w:afterAutospacing="1"/>
      <w:ind w:firstLine="0"/>
      <w:jc w:val="left"/>
    </w:pPr>
    <w:rPr>
      <w:rFonts w:eastAsia="Times New Roman"/>
      <w:bCs w:val="0"/>
      <w:color w:val="auto"/>
      <w:sz w:val="28"/>
    </w:rPr>
  </w:style>
  <w:style w:type="paragraph" w:customStyle="1" w:styleId="xl80">
    <w:name w:val="xl80"/>
    <w:basedOn w:val="a"/>
    <w:rsid w:val="008734EE"/>
    <w:pPr>
      <w:pBdr>
        <w:top w:val="single" w:sz="4" w:space="0" w:color="000000"/>
        <w:left w:val="single" w:sz="4" w:space="0" w:color="auto"/>
      </w:pBdr>
      <w:autoSpaceDN/>
      <w:spacing w:before="100" w:beforeAutospacing="1" w:after="100" w:afterAutospacing="1"/>
      <w:ind w:firstLine="0"/>
      <w:jc w:val="left"/>
    </w:pPr>
    <w:rPr>
      <w:rFonts w:eastAsia="Times New Roman"/>
      <w:bCs w:val="0"/>
      <w:color w:val="auto"/>
      <w:sz w:val="28"/>
    </w:rPr>
  </w:style>
  <w:style w:type="paragraph" w:customStyle="1" w:styleId="xl81">
    <w:name w:val="xl81"/>
    <w:basedOn w:val="a"/>
    <w:rsid w:val="008734EE"/>
    <w:pPr>
      <w:pBdr>
        <w:top w:val="single" w:sz="8" w:space="0" w:color="auto"/>
        <w:left w:val="single" w:sz="4" w:space="0" w:color="000000"/>
        <w:bottom w:val="single" w:sz="8" w:space="0" w:color="auto"/>
        <w:right w:val="single" w:sz="8" w:space="0" w:color="auto"/>
      </w:pBdr>
      <w:autoSpaceDN/>
      <w:spacing w:before="100" w:beforeAutospacing="1" w:after="100" w:afterAutospacing="1"/>
      <w:ind w:firstLine="0"/>
      <w:jc w:val="left"/>
    </w:pPr>
    <w:rPr>
      <w:rFonts w:eastAsia="Times New Roman"/>
      <w:b/>
      <w:color w:val="auto"/>
      <w:sz w:val="28"/>
    </w:rPr>
  </w:style>
  <w:style w:type="paragraph" w:customStyle="1" w:styleId="xl82">
    <w:name w:val="xl82"/>
    <w:basedOn w:val="a"/>
    <w:rsid w:val="008734EE"/>
    <w:pPr>
      <w:pBdr>
        <w:left w:val="single" w:sz="4" w:space="0" w:color="000000"/>
        <w:bottom w:val="single" w:sz="4" w:space="0" w:color="000000"/>
        <w:right w:val="single" w:sz="8" w:space="0" w:color="auto"/>
      </w:pBdr>
      <w:autoSpaceDN/>
      <w:spacing w:before="100" w:beforeAutospacing="1" w:after="100" w:afterAutospacing="1"/>
      <w:ind w:firstLine="0"/>
      <w:jc w:val="left"/>
    </w:pPr>
    <w:rPr>
      <w:rFonts w:eastAsia="Times New Roman"/>
      <w:b/>
      <w:color w:val="auto"/>
      <w:sz w:val="28"/>
    </w:rPr>
  </w:style>
  <w:style w:type="paragraph" w:customStyle="1" w:styleId="xl83">
    <w:name w:val="xl83"/>
    <w:basedOn w:val="a"/>
    <w:rsid w:val="008734EE"/>
    <w:pPr>
      <w:pBdr>
        <w:top w:val="single" w:sz="4" w:space="0" w:color="000000"/>
        <w:left w:val="single" w:sz="4" w:space="0" w:color="000000"/>
        <w:bottom w:val="single" w:sz="4" w:space="0" w:color="000000"/>
        <w:right w:val="single" w:sz="8" w:space="0" w:color="auto"/>
      </w:pBdr>
      <w:autoSpaceDN/>
      <w:spacing w:before="100" w:beforeAutospacing="1" w:after="100" w:afterAutospacing="1"/>
      <w:ind w:firstLine="0"/>
      <w:jc w:val="left"/>
    </w:pPr>
    <w:rPr>
      <w:rFonts w:eastAsia="Times New Roman"/>
      <w:b/>
      <w:color w:val="auto"/>
      <w:sz w:val="28"/>
    </w:rPr>
  </w:style>
  <w:style w:type="paragraph" w:customStyle="1" w:styleId="xl84">
    <w:name w:val="xl84"/>
    <w:basedOn w:val="a"/>
    <w:rsid w:val="008734EE"/>
    <w:pPr>
      <w:pBdr>
        <w:top w:val="single" w:sz="4" w:space="0" w:color="000000"/>
        <w:left w:val="single" w:sz="4" w:space="0" w:color="000000"/>
        <w:right w:val="single" w:sz="8" w:space="0" w:color="auto"/>
      </w:pBdr>
      <w:autoSpaceDN/>
      <w:spacing w:before="100" w:beforeAutospacing="1" w:after="100" w:afterAutospacing="1"/>
      <w:ind w:firstLine="0"/>
      <w:jc w:val="left"/>
    </w:pPr>
    <w:rPr>
      <w:rFonts w:eastAsia="Times New Roman"/>
      <w:b/>
      <w:color w:val="auto"/>
      <w:sz w:val="28"/>
    </w:rPr>
  </w:style>
  <w:style w:type="paragraph" w:customStyle="1" w:styleId="xl63">
    <w:name w:val="xl63"/>
    <w:basedOn w:val="a"/>
    <w:rsid w:val="008734EE"/>
    <w:pPr>
      <w:pBdr>
        <w:top w:val="single" w:sz="8" w:space="0" w:color="auto"/>
        <w:left w:val="single" w:sz="4" w:space="0" w:color="000000"/>
        <w:bottom w:val="single" w:sz="8" w:space="0" w:color="auto"/>
        <w:right w:val="single" w:sz="8" w:space="0" w:color="auto"/>
      </w:pBdr>
      <w:shd w:val="clear" w:color="000000" w:fill="92D050"/>
      <w:autoSpaceDN/>
      <w:spacing w:before="100" w:beforeAutospacing="1" w:after="100" w:afterAutospacing="1"/>
      <w:ind w:firstLine="0"/>
      <w:jc w:val="left"/>
    </w:pPr>
    <w:rPr>
      <w:rFonts w:eastAsia="Times New Roman"/>
      <w:b/>
      <w:color w:val="auto"/>
      <w:sz w:val="28"/>
    </w:rPr>
  </w:style>
  <w:style w:type="paragraph" w:customStyle="1" w:styleId="xl64">
    <w:name w:val="xl64"/>
    <w:basedOn w:val="a"/>
    <w:rsid w:val="008734EE"/>
    <w:pPr>
      <w:pBdr>
        <w:top w:val="single" w:sz="8" w:space="0" w:color="auto"/>
        <w:left w:val="single" w:sz="8" w:space="0" w:color="auto"/>
        <w:bottom w:val="single" w:sz="8" w:space="0" w:color="auto"/>
      </w:pBdr>
      <w:shd w:val="clear" w:color="000000" w:fill="92D050"/>
      <w:autoSpaceDN/>
      <w:spacing w:before="100" w:beforeAutospacing="1" w:after="100" w:afterAutospacing="1"/>
      <w:ind w:firstLine="0"/>
      <w:jc w:val="left"/>
    </w:pPr>
    <w:rPr>
      <w:rFonts w:eastAsia="Times New Roman"/>
      <w:b/>
      <w:color w:val="auto"/>
      <w:sz w:val="28"/>
    </w:rPr>
  </w:style>
  <w:style w:type="numbering" w:customStyle="1" w:styleId="1">
    <w:name w:val="Стиль1"/>
    <w:uiPriority w:val="99"/>
    <w:rsid w:val="008734EE"/>
    <w:pPr>
      <w:numPr>
        <w:numId w:val="5"/>
      </w:numPr>
    </w:pPr>
  </w:style>
  <w:style w:type="paragraph" w:customStyle="1" w:styleId="xl85">
    <w:name w:val="xl85"/>
    <w:basedOn w:val="a"/>
    <w:rsid w:val="008734EE"/>
    <w:pPr>
      <w:pBdr>
        <w:top w:val="single" w:sz="4" w:space="0" w:color="000000"/>
      </w:pBdr>
      <w:autoSpaceDN/>
      <w:spacing w:before="100" w:beforeAutospacing="1" w:after="100" w:afterAutospacing="1"/>
      <w:ind w:firstLine="0"/>
      <w:jc w:val="left"/>
    </w:pPr>
    <w:rPr>
      <w:rFonts w:eastAsia="Times New Roman"/>
      <w:bCs w:val="0"/>
      <w:color w:val="auto"/>
      <w:sz w:val="18"/>
      <w:szCs w:val="18"/>
    </w:rPr>
  </w:style>
  <w:style w:type="paragraph" w:customStyle="1" w:styleId="xl86">
    <w:name w:val="xl86"/>
    <w:basedOn w:val="a"/>
    <w:rsid w:val="008734EE"/>
    <w:pPr>
      <w:pBdr>
        <w:top w:val="single" w:sz="8" w:space="0" w:color="auto"/>
        <w:left w:val="single" w:sz="8" w:space="0" w:color="auto"/>
        <w:bottom w:val="single" w:sz="4" w:space="0" w:color="auto"/>
        <w:right w:val="single" w:sz="8" w:space="0" w:color="auto"/>
      </w:pBdr>
      <w:autoSpaceDN/>
      <w:spacing w:before="100" w:beforeAutospacing="1" w:after="100" w:afterAutospacing="1"/>
      <w:ind w:firstLine="0"/>
      <w:jc w:val="left"/>
    </w:pPr>
    <w:rPr>
      <w:rFonts w:eastAsia="Times New Roman"/>
      <w:bCs w:val="0"/>
      <w:color w:val="auto"/>
      <w:sz w:val="28"/>
    </w:rPr>
  </w:style>
  <w:style w:type="paragraph" w:customStyle="1" w:styleId="xl87">
    <w:name w:val="xl87"/>
    <w:basedOn w:val="a"/>
    <w:rsid w:val="008734EE"/>
    <w:pPr>
      <w:pBdr>
        <w:top w:val="single" w:sz="4" w:space="0" w:color="auto"/>
        <w:left w:val="single" w:sz="8" w:space="0" w:color="auto"/>
        <w:bottom w:val="single" w:sz="4" w:space="0" w:color="auto"/>
        <w:right w:val="single" w:sz="8" w:space="0" w:color="auto"/>
      </w:pBdr>
      <w:autoSpaceDN/>
      <w:spacing w:before="100" w:beforeAutospacing="1" w:after="100" w:afterAutospacing="1"/>
      <w:ind w:firstLine="0"/>
      <w:jc w:val="left"/>
    </w:pPr>
    <w:rPr>
      <w:rFonts w:eastAsia="Times New Roman"/>
      <w:bCs w:val="0"/>
      <w:color w:val="auto"/>
      <w:sz w:val="18"/>
      <w:szCs w:val="18"/>
    </w:rPr>
  </w:style>
  <w:style w:type="paragraph" w:customStyle="1" w:styleId="xl88">
    <w:name w:val="xl88"/>
    <w:basedOn w:val="a"/>
    <w:rsid w:val="008734EE"/>
    <w:pPr>
      <w:pBdr>
        <w:top w:val="single" w:sz="4" w:space="0" w:color="auto"/>
        <w:left w:val="single" w:sz="8" w:space="0" w:color="auto"/>
        <w:bottom w:val="single" w:sz="8" w:space="0" w:color="auto"/>
        <w:right w:val="single" w:sz="8" w:space="0" w:color="auto"/>
      </w:pBdr>
      <w:autoSpaceDN/>
      <w:spacing w:before="100" w:beforeAutospacing="1" w:after="100" w:afterAutospacing="1"/>
      <w:ind w:firstLine="0"/>
      <w:jc w:val="left"/>
    </w:pPr>
    <w:rPr>
      <w:rFonts w:eastAsia="Times New Roman"/>
      <w:bCs w:val="0"/>
      <w:color w:val="auto"/>
      <w:sz w:val="18"/>
      <w:szCs w:val="18"/>
    </w:rPr>
  </w:style>
  <w:style w:type="character" w:customStyle="1" w:styleId="phone">
    <w:name w:val="phone"/>
    <w:basedOn w:val="a0"/>
    <w:rsid w:val="008734EE"/>
  </w:style>
  <w:style w:type="character" w:customStyle="1" w:styleId="tel">
    <w:name w:val="tel"/>
    <w:basedOn w:val="a0"/>
    <w:rsid w:val="008734EE"/>
  </w:style>
  <w:style w:type="character" w:customStyle="1" w:styleId="cut2visible">
    <w:name w:val="cut2__visible"/>
    <w:basedOn w:val="a0"/>
    <w:rsid w:val="008734EE"/>
  </w:style>
  <w:style w:type="character" w:customStyle="1" w:styleId="afff4">
    <w:name w:val="Обычный (веб)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fff3"/>
    <w:rsid w:val="008734EE"/>
    <w:rPr>
      <w:rFonts w:ascii="Times New Roman" w:eastAsia="Times New Roman" w:hAnsi="Times New Roman" w:cs="Times New Roman"/>
      <w:bCs/>
      <w:iCs/>
      <w:sz w:val="28"/>
      <w:szCs w:val="24"/>
      <w:lang w:eastAsia="ru-RU"/>
    </w:rPr>
  </w:style>
  <w:style w:type="character" w:customStyle="1" w:styleId="712">
    <w:name w:val="Заголовок 7 Знак1"/>
    <w:basedOn w:val="a0"/>
    <w:uiPriority w:val="9"/>
    <w:semiHidden/>
    <w:rsid w:val="008734EE"/>
    <w:rPr>
      <w:rFonts w:asciiTheme="majorHAnsi" w:eastAsiaTheme="majorEastAsia" w:hAnsiTheme="majorHAnsi" w:cstheme="majorBidi"/>
      <w:bCs/>
      <w:i/>
      <w:iCs/>
      <w:color w:val="404040" w:themeColor="text1" w:themeTint="BF"/>
      <w:sz w:val="28"/>
      <w:szCs w:val="28"/>
      <w:lang w:eastAsia="ru-RU"/>
    </w:rPr>
  </w:style>
  <w:style w:type="character" w:customStyle="1" w:styleId="811">
    <w:name w:val="Заголовок 8 Знак1"/>
    <w:basedOn w:val="a0"/>
    <w:uiPriority w:val="9"/>
    <w:semiHidden/>
    <w:rsid w:val="008734EE"/>
    <w:rPr>
      <w:rFonts w:asciiTheme="majorHAnsi" w:eastAsiaTheme="majorEastAsia" w:hAnsiTheme="majorHAnsi" w:cstheme="majorBidi"/>
      <w:bCs/>
      <w:color w:val="404040" w:themeColor="text1" w:themeTint="BF"/>
      <w:lang w:eastAsia="ru-RU"/>
    </w:rPr>
  </w:style>
  <w:style w:type="character" w:customStyle="1" w:styleId="910">
    <w:name w:val="Заголовок 9 Знак1"/>
    <w:basedOn w:val="a0"/>
    <w:uiPriority w:val="9"/>
    <w:semiHidden/>
    <w:rsid w:val="008734EE"/>
    <w:rPr>
      <w:rFonts w:asciiTheme="majorHAnsi" w:eastAsiaTheme="majorEastAsia" w:hAnsiTheme="majorHAnsi" w:cstheme="majorBidi"/>
      <w:bCs/>
      <w:i/>
      <w:iCs/>
      <w:color w:val="404040" w:themeColor="text1" w:themeTint="BF"/>
      <w:lang w:eastAsia="ru-RU"/>
    </w:rPr>
  </w:style>
  <w:style w:type="character" w:customStyle="1" w:styleId="1f2">
    <w:name w:val="Название Знак1"/>
    <w:basedOn w:val="a0"/>
    <w:uiPriority w:val="10"/>
    <w:rsid w:val="008734EE"/>
    <w:rPr>
      <w:rFonts w:asciiTheme="majorHAnsi" w:eastAsiaTheme="majorEastAsia" w:hAnsiTheme="majorHAnsi" w:cstheme="majorBidi"/>
      <w:bCs/>
      <w:color w:val="17365D" w:themeColor="text2" w:themeShade="BF"/>
      <w:spacing w:val="5"/>
      <w:kern w:val="28"/>
      <w:sz w:val="52"/>
      <w:szCs w:val="52"/>
      <w:lang w:eastAsia="ru-RU"/>
    </w:rPr>
  </w:style>
  <w:style w:type="character" w:customStyle="1" w:styleId="1f3">
    <w:name w:val="Подзаголовок Знак1"/>
    <w:basedOn w:val="a0"/>
    <w:uiPriority w:val="11"/>
    <w:rsid w:val="008734EE"/>
    <w:rPr>
      <w:rFonts w:asciiTheme="majorHAnsi" w:eastAsiaTheme="majorEastAsia" w:hAnsiTheme="majorHAnsi" w:cstheme="majorBidi"/>
      <w:bCs/>
      <w:i/>
      <w:iCs/>
      <w:color w:val="4F81BD" w:themeColor="accent1"/>
      <w:spacing w:val="15"/>
      <w:sz w:val="24"/>
      <w:szCs w:val="24"/>
      <w:lang w:eastAsia="ru-RU"/>
    </w:rPr>
  </w:style>
  <w:style w:type="character" w:customStyle="1" w:styleId="212">
    <w:name w:val="Цитата 2 Знак1"/>
    <w:basedOn w:val="a0"/>
    <w:uiPriority w:val="29"/>
    <w:rsid w:val="008734EE"/>
    <w:rPr>
      <w:rFonts w:ascii="Times New Roman" w:eastAsia="Times New Roman" w:hAnsi="Times New Roman" w:cs="Times New Roman"/>
      <w:bCs/>
      <w:i/>
      <w:iCs/>
      <w:color w:val="000000" w:themeColor="text1"/>
      <w:sz w:val="28"/>
      <w:szCs w:val="28"/>
      <w:lang w:eastAsia="ru-RU"/>
    </w:rPr>
  </w:style>
  <w:style w:type="character" w:customStyle="1" w:styleId="1f4">
    <w:name w:val="Выделенная цитата Знак1"/>
    <w:basedOn w:val="a0"/>
    <w:uiPriority w:val="30"/>
    <w:rsid w:val="008734EE"/>
    <w:rPr>
      <w:rFonts w:ascii="Times New Roman" w:eastAsia="Times New Roman" w:hAnsi="Times New Roman" w:cs="Times New Roman"/>
      <w:b/>
      <w:i/>
      <w:iCs/>
      <w:color w:val="4F81BD" w:themeColor="accent1"/>
      <w:sz w:val="28"/>
      <w:szCs w:val="28"/>
      <w:lang w:eastAsia="ru-RU"/>
    </w:rPr>
  </w:style>
  <w:style w:type="character" w:customStyle="1" w:styleId="1f5">
    <w:name w:val="Верхний колонтитул Знак1"/>
    <w:basedOn w:val="a0"/>
    <w:semiHidden/>
    <w:rsid w:val="008734EE"/>
    <w:rPr>
      <w:rFonts w:ascii="Times New Roman" w:eastAsia="Times New Roman" w:hAnsi="Times New Roman" w:cs="Times New Roman"/>
      <w:bCs/>
      <w:sz w:val="28"/>
      <w:szCs w:val="28"/>
      <w:lang w:eastAsia="ru-RU"/>
    </w:rPr>
  </w:style>
  <w:style w:type="character" w:customStyle="1" w:styleId="1f6">
    <w:name w:val="Нижний колонтитул Знак1"/>
    <w:basedOn w:val="a0"/>
    <w:uiPriority w:val="99"/>
    <w:semiHidden/>
    <w:rsid w:val="008734EE"/>
    <w:rPr>
      <w:rFonts w:ascii="Times New Roman" w:eastAsia="Times New Roman" w:hAnsi="Times New Roman" w:cs="Times New Roman"/>
      <w:bCs/>
      <w:sz w:val="28"/>
      <w:szCs w:val="28"/>
      <w:lang w:eastAsia="ru-RU"/>
    </w:rPr>
  </w:style>
  <w:style w:type="character" w:customStyle="1" w:styleId="312">
    <w:name w:val="Основной текст 3 Знак1"/>
    <w:basedOn w:val="a0"/>
    <w:uiPriority w:val="99"/>
    <w:semiHidden/>
    <w:rsid w:val="008734EE"/>
    <w:rPr>
      <w:rFonts w:ascii="Times New Roman" w:eastAsia="Times New Roman" w:hAnsi="Times New Roman" w:cs="Times New Roman"/>
      <w:bCs/>
      <w:sz w:val="16"/>
      <w:szCs w:val="16"/>
      <w:lang w:eastAsia="ru-RU"/>
    </w:rPr>
  </w:style>
  <w:style w:type="numbering" w:customStyle="1" w:styleId="44">
    <w:name w:val="Нет списка4"/>
    <w:next w:val="a2"/>
    <w:uiPriority w:val="99"/>
    <w:semiHidden/>
    <w:unhideWhenUsed/>
    <w:rsid w:val="008734EE"/>
  </w:style>
  <w:style w:type="table" w:customStyle="1" w:styleId="-121">
    <w:name w:val="Цветная сетка - Акцент 12"/>
    <w:basedOn w:val="a1"/>
    <w:next w:val="-11"/>
    <w:uiPriority w:val="73"/>
    <w:rsid w:val="008734EE"/>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numbering" w:customStyle="1" w:styleId="122">
    <w:name w:val="Нет списка12"/>
    <w:next w:val="a2"/>
    <w:uiPriority w:val="99"/>
    <w:semiHidden/>
    <w:unhideWhenUsed/>
    <w:rsid w:val="008734EE"/>
  </w:style>
  <w:style w:type="numbering" w:customStyle="1" w:styleId="1110">
    <w:name w:val="Нет списка111"/>
    <w:next w:val="a2"/>
    <w:uiPriority w:val="99"/>
    <w:semiHidden/>
    <w:unhideWhenUsed/>
    <w:rsid w:val="008734EE"/>
  </w:style>
  <w:style w:type="numbering" w:customStyle="1" w:styleId="213">
    <w:name w:val="Нет списка21"/>
    <w:next w:val="a2"/>
    <w:uiPriority w:val="99"/>
    <w:semiHidden/>
    <w:unhideWhenUsed/>
    <w:rsid w:val="008734EE"/>
  </w:style>
  <w:style w:type="numbering" w:customStyle="1" w:styleId="313">
    <w:name w:val="Нет списка31"/>
    <w:next w:val="a2"/>
    <w:uiPriority w:val="99"/>
    <w:semiHidden/>
    <w:unhideWhenUsed/>
    <w:rsid w:val="008734EE"/>
  </w:style>
  <w:style w:type="table" w:customStyle="1" w:styleId="-1112">
    <w:name w:val="Цветная сетка - Акцент 111"/>
    <w:basedOn w:val="a1"/>
    <w:next w:val="-11"/>
    <w:uiPriority w:val="73"/>
    <w:rsid w:val="008734EE"/>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ListTable2Accent51">
    <w:name w:val="List Table 2 Accent 51"/>
    <w:basedOn w:val="a1"/>
    <w:uiPriority w:val="47"/>
    <w:rsid w:val="008734EE"/>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27">
    <w:name w:val="Табл2"/>
    <w:basedOn w:val="a"/>
    <w:link w:val="28"/>
    <w:qFormat/>
    <w:rsid w:val="008734EE"/>
    <w:pPr>
      <w:widowControl w:val="0"/>
      <w:autoSpaceDE w:val="0"/>
      <w:adjustRightInd w:val="0"/>
      <w:spacing w:after="0"/>
      <w:ind w:firstLine="0"/>
      <w:jc w:val="center"/>
    </w:pPr>
    <w:rPr>
      <w:rFonts w:ascii="Times New Roman CYR" w:eastAsia="Times New Roman" w:hAnsi="Times New Roman CYR"/>
      <w:bCs w:val="0"/>
      <w:color w:val="auto"/>
      <w:sz w:val="20"/>
      <w:szCs w:val="20"/>
    </w:rPr>
  </w:style>
  <w:style w:type="character" w:customStyle="1" w:styleId="28">
    <w:name w:val="Табл2 Знак"/>
    <w:link w:val="27"/>
    <w:rsid w:val="008734EE"/>
    <w:rPr>
      <w:rFonts w:ascii="Times New Roman CYR" w:eastAsia="Times New Roman" w:hAnsi="Times New Roman CYR" w:cs="Times New Roman"/>
      <w:sz w:val="20"/>
      <w:szCs w:val="20"/>
    </w:rPr>
  </w:style>
  <w:style w:type="numbering" w:customStyle="1" w:styleId="113">
    <w:name w:val="Стиль11"/>
    <w:uiPriority w:val="99"/>
    <w:rsid w:val="00B71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374099">
      <w:bodyDiv w:val="1"/>
      <w:marLeft w:val="0"/>
      <w:marRight w:val="0"/>
      <w:marTop w:val="0"/>
      <w:marBottom w:val="0"/>
      <w:divBdr>
        <w:top w:val="none" w:sz="0" w:space="0" w:color="auto"/>
        <w:left w:val="none" w:sz="0" w:space="0" w:color="auto"/>
        <w:bottom w:val="none" w:sz="0" w:space="0" w:color="auto"/>
        <w:right w:val="none" w:sz="0" w:space="0" w:color="auto"/>
      </w:divBdr>
    </w:div>
    <w:div w:id="448008712">
      <w:bodyDiv w:val="1"/>
      <w:marLeft w:val="0"/>
      <w:marRight w:val="0"/>
      <w:marTop w:val="0"/>
      <w:marBottom w:val="0"/>
      <w:divBdr>
        <w:top w:val="none" w:sz="0" w:space="0" w:color="auto"/>
        <w:left w:val="none" w:sz="0" w:space="0" w:color="auto"/>
        <w:bottom w:val="none" w:sz="0" w:space="0" w:color="auto"/>
        <w:right w:val="none" w:sz="0" w:space="0" w:color="auto"/>
      </w:divBdr>
    </w:div>
    <w:div w:id="531841126">
      <w:bodyDiv w:val="1"/>
      <w:marLeft w:val="0"/>
      <w:marRight w:val="0"/>
      <w:marTop w:val="0"/>
      <w:marBottom w:val="0"/>
      <w:divBdr>
        <w:top w:val="none" w:sz="0" w:space="0" w:color="auto"/>
        <w:left w:val="none" w:sz="0" w:space="0" w:color="auto"/>
        <w:bottom w:val="none" w:sz="0" w:space="0" w:color="auto"/>
        <w:right w:val="none" w:sz="0" w:space="0" w:color="auto"/>
      </w:divBdr>
    </w:div>
    <w:div w:id="576403604">
      <w:bodyDiv w:val="1"/>
      <w:marLeft w:val="0"/>
      <w:marRight w:val="0"/>
      <w:marTop w:val="0"/>
      <w:marBottom w:val="0"/>
      <w:divBdr>
        <w:top w:val="none" w:sz="0" w:space="0" w:color="auto"/>
        <w:left w:val="none" w:sz="0" w:space="0" w:color="auto"/>
        <w:bottom w:val="none" w:sz="0" w:space="0" w:color="auto"/>
        <w:right w:val="none" w:sz="0" w:space="0" w:color="auto"/>
      </w:divBdr>
    </w:div>
    <w:div w:id="882520057">
      <w:bodyDiv w:val="1"/>
      <w:marLeft w:val="0"/>
      <w:marRight w:val="0"/>
      <w:marTop w:val="0"/>
      <w:marBottom w:val="0"/>
      <w:divBdr>
        <w:top w:val="none" w:sz="0" w:space="0" w:color="auto"/>
        <w:left w:val="none" w:sz="0" w:space="0" w:color="auto"/>
        <w:bottom w:val="none" w:sz="0" w:space="0" w:color="auto"/>
        <w:right w:val="none" w:sz="0" w:space="0" w:color="auto"/>
      </w:divBdr>
    </w:div>
    <w:div w:id="904486605">
      <w:bodyDiv w:val="1"/>
      <w:marLeft w:val="0"/>
      <w:marRight w:val="0"/>
      <w:marTop w:val="0"/>
      <w:marBottom w:val="0"/>
      <w:divBdr>
        <w:top w:val="none" w:sz="0" w:space="0" w:color="auto"/>
        <w:left w:val="none" w:sz="0" w:space="0" w:color="auto"/>
        <w:bottom w:val="none" w:sz="0" w:space="0" w:color="auto"/>
        <w:right w:val="none" w:sz="0" w:space="0" w:color="auto"/>
      </w:divBdr>
    </w:div>
    <w:div w:id="948046270">
      <w:bodyDiv w:val="1"/>
      <w:marLeft w:val="0"/>
      <w:marRight w:val="0"/>
      <w:marTop w:val="0"/>
      <w:marBottom w:val="0"/>
      <w:divBdr>
        <w:top w:val="none" w:sz="0" w:space="0" w:color="auto"/>
        <w:left w:val="none" w:sz="0" w:space="0" w:color="auto"/>
        <w:bottom w:val="none" w:sz="0" w:space="0" w:color="auto"/>
        <w:right w:val="none" w:sz="0" w:space="0" w:color="auto"/>
      </w:divBdr>
    </w:div>
    <w:div w:id="1079058227">
      <w:bodyDiv w:val="1"/>
      <w:marLeft w:val="0"/>
      <w:marRight w:val="0"/>
      <w:marTop w:val="0"/>
      <w:marBottom w:val="0"/>
      <w:divBdr>
        <w:top w:val="none" w:sz="0" w:space="0" w:color="auto"/>
        <w:left w:val="none" w:sz="0" w:space="0" w:color="auto"/>
        <w:bottom w:val="none" w:sz="0" w:space="0" w:color="auto"/>
        <w:right w:val="none" w:sz="0" w:space="0" w:color="auto"/>
      </w:divBdr>
    </w:div>
    <w:div w:id="1142697591">
      <w:bodyDiv w:val="1"/>
      <w:marLeft w:val="0"/>
      <w:marRight w:val="0"/>
      <w:marTop w:val="0"/>
      <w:marBottom w:val="0"/>
      <w:divBdr>
        <w:top w:val="none" w:sz="0" w:space="0" w:color="auto"/>
        <w:left w:val="none" w:sz="0" w:space="0" w:color="auto"/>
        <w:bottom w:val="none" w:sz="0" w:space="0" w:color="auto"/>
        <w:right w:val="none" w:sz="0" w:space="0" w:color="auto"/>
      </w:divBdr>
    </w:div>
    <w:div w:id="1158038881">
      <w:bodyDiv w:val="1"/>
      <w:marLeft w:val="0"/>
      <w:marRight w:val="0"/>
      <w:marTop w:val="0"/>
      <w:marBottom w:val="0"/>
      <w:divBdr>
        <w:top w:val="none" w:sz="0" w:space="0" w:color="auto"/>
        <w:left w:val="none" w:sz="0" w:space="0" w:color="auto"/>
        <w:bottom w:val="none" w:sz="0" w:space="0" w:color="auto"/>
        <w:right w:val="none" w:sz="0" w:space="0" w:color="auto"/>
      </w:divBdr>
    </w:div>
    <w:div w:id="1159613490">
      <w:bodyDiv w:val="1"/>
      <w:marLeft w:val="0"/>
      <w:marRight w:val="0"/>
      <w:marTop w:val="0"/>
      <w:marBottom w:val="0"/>
      <w:divBdr>
        <w:top w:val="none" w:sz="0" w:space="0" w:color="auto"/>
        <w:left w:val="none" w:sz="0" w:space="0" w:color="auto"/>
        <w:bottom w:val="none" w:sz="0" w:space="0" w:color="auto"/>
        <w:right w:val="none" w:sz="0" w:space="0" w:color="auto"/>
      </w:divBdr>
    </w:div>
    <w:div w:id="1166555059">
      <w:bodyDiv w:val="1"/>
      <w:marLeft w:val="0"/>
      <w:marRight w:val="0"/>
      <w:marTop w:val="0"/>
      <w:marBottom w:val="0"/>
      <w:divBdr>
        <w:top w:val="none" w:sz="0" w:space="0" w:color="auto"/>
        <w:left w:val="none" w:sz="0" w:space="0" w:color="auto"/>
        <w:bottom w:val="none" w:sz="0" w:space="0" w:color="auto"/>
        <w:right w:val="none" w:sz="0" w:space="0" w:color="auto"/>
      </w:divBdr>
    </w:div>
    <w:div w:id="1171287336">
      <w:bodyDiv w:val="1"/>
      <w:marLeft w:val="0"/>
      <w:marRight w:val="0"/>
      <w:marTop w:val="0"/>
      <w:marBottom w:val="0"/>
      <w:divBdr>
        <w:top w:val="none" w:sz="0" w:space="0" w:color="auto"/>
        <w:left w:val="none" w:sz="0" w:space="0" w:color="auto"/>
        <w:bottom w:val="none" w:sz="0" w:space="0" w:color="auto"/>
        <w:right w:val="none" w:sz="0" w:space="0" w:color="auto"/>
      </w:divBdr>
    </w:div>
    <w:div w:id="1237475234">
      <w:bodyDiv w:val="1"/>
      <w:marLeft w:val="0"/>
      <w:marRight w:val="0"/>
      <w:marTop w:val="0"/>
      <w:marBottom w:val="0"/>
      <w:divBdr>
        <w:top w:val="none" w:sz="0" w:space="0" w:color="auto"/>
        <w:left w:val="none" w:sz="0" w:space="0" w:color="auto"/>
        <w:bottom w:val="none" w:sz="0" w:space="0" w:color="auto"/>
        <w:right w:val="none" w:sz="0" w:space="0" w:color="auto"/>
      </w:divBdr>
    </w:div>
    <w:div w:id="1277830719">
      <w:bodyDiv w:val="1"/>
      <w:marLeft w:val="0"/>
      <w:marRight w:val="0"/>
      <w:marTop w:val="0"/>
      <w:marBottom w:val="0"/>
      <w:divBdr>
        <w:top w:val="none" w:sz="0" w:space="0" w:color="auto"/>
        <w:left w:val="none" w:sz="0" w:space="0" w:color="auto"/>
        <w:bottom w:val="none" w:sz="0" w:space="0" w:color="auto"/>
        <w:right w:val="none" w:sz="0" w:space="0" w:color="auto"/>
      </w:divBdr>
    </w:div>
    <w:div w:id="1403681488">
      <w:bodyDiv w:val="1"/>
      <w:marLeft w:val="0"/>
      <w:marRight w:val="0"/>
      <w:marTop w:val="0"/>
      <w:marBottom w:val="0"/>
      <w:divBdr>
        <w:top w:val="none" w:sz="0" w:space="0" w:color="auto"/>
        <w:left w:val="none" w:sz="0" w:space="0" w:color="auto"/>
        <w:bottom w:val="none" w:sz="0" w:space="0" w:color="auto"/>
        <w:right w:val="none" w:sz="0" w:space="0" w:color="auto"/>
      </w:divBdr>
    </w:div>
    <w:div w:id="1525360965">
      <w:bodyDiv w:val="1"/>
      <w:marLeft w:val="0"/>
      <w:marRight w:val="0"/>
      <w:marTop w:val="0"/>
      <w:marBottom w:val="0"/>
      <w:divBdr>
        <w:top w:val="none" w:sz="0" w:space="0" w:color="auto"/>
        <w:left w:val="none" w:sz="0" w:space="0" w:color="auto"/>
        <w:bottom w:val="none" w:sz="0" w:space="0" w:color="auto"/>
        <w:right w:val="none" w:sz="0" w:space="0" w:color="auto"/>
      </w:divBdr>
    </w:div>
    <w:div w:id="1530529476">
      <w:bodyDiv w:val="1"/>
      <w:marLeft w:val="0"/>
      <w:marRight w:val="0"/>
      <w:marTop w:val="0"/>
      <w:marBottom w:val="0"/>
      <w:divBdr>
        <w:top w:val="none" w:sz="0" w:space="0" w:color="auto"/>
        <w:left w:val="none" w:sz="0" w:space="0" w:color="auto"/>
        <w:bottom w:val="none" w:sz="0" w:space="0" w:color="auto"/>
        <w:right w:val="none" w:sz="0" w:space="0" w:color="auto"/>
      </w:divBdr>
    </w:div>
    <w:div w:id="1740129838">
      <w:bodyDiv w:val="1"/>
      <w:marLeft w:val="0"/>
      <w:marRight w:val="0"/>
      <w:marTop w:val="0"/>
      <w:marBottom w:val="0"/>
      <w:divBdr>
        <w:top w:val="none" w:sz="0" w:space="0" w:color="auto"/>
        <w:left w:val="none" w:sz="0" w:space="0" w:color="auto"/>
        <w:bottom w:val="none" w:sz="0" w:space="0" w:color="auto"/>
        <w:right w:val="none" w:sz="0" w:space="0" w:color="auto"/>
      </w:divBdr>
    </w:div>
    <w:div w:id="1784959042">
      <w:bodyDiv w:val="1"/>
      <w:marLeft w:val="0"/>
      <w:marRight w:val="0"/>
      <w:marTop w:val="0"/>
      <w:marBottom w:val="0"/>
      <w:divBdr>
        <w:top w:val="none" w:sz="0" w:space="0" w:color="auto"/>
        <w:left w:val="none" w:sz="0" w:space="0" w:color="auto"/>
        <w:bottom w:val="none" w:sz="0" w:space="0" w:color="auto"/>
        <w:right w:val="none" w:sz="0" w:space="0" w:color="auto"/>
      </w:divBdr>
    </w:div>
    <w:div w:id="1787966926">
      <w:bodyDiv w:val="1"/>
      <w:marLeft w:val="0"/>
      <w:marRight w:val="0"/>
      <w:marTop w:val="0"/>
      <w:marBottom w:val="0"/>
      <w:divBdr>
        <w:top w:val="none" w:sz="0" w:space="0" w:color="auto"/>
        <w:left w:val="none" w:sz="0" w:space="0" w:color="auto"/>
        <w:bottom w:val="none" w:sz="0" w:space="0" w:color="auto"/>
        <w:right w:val="none" w:sz="0" w:space="0" w:color="auto"/>
      </w:divBdr>
    </w:div>
    <w:div w:id="1914271457">
      <w:bodyDiv w:val="1"/>
      <w:marLeft w:val="0"/>
      <w:marRight w:val="0"/>
      <w:marTop w:val="0"/>
      <w:marBottom w:val="0"/>
      <w:divBdr>
        <w:top w:val="none" w:sz="0" w:space="0" w:color="auto"/>
        <w:left w:val="none" w:sz="0" w:space="0" w:color="auto"/>
        <w:bottom w:val="none" w:sz="0" w:space="0" w:color="auto"/>
        <w:right w:val="none" w:sz="0" w:space="0" w:color="auto"/>
      </w:divBdr>
    </w:div>
    <w:div w:id="1932665761">
      <w:bodyDiv w:val="1"/>
      <w:marLeft w:val="0"/>
      <w:marRight w:val="0"/>
      <w:marTop w:val="0"/>
      <w:marBottom w:val="0"/>
      <w:divBdr>
        <w:top w:val="none" w:sz="0" w:space="0" w:color="auto"/>
        <w:left w:val="none" w:sz="0" w:space="0" w:color="auto"/>
        <w:bottom w:val="none" w:sz="0" w:space="0" w:color="auto"/>
        <w:right w:val="none" w:sz="0" w:space="0" w:color="auto"/>
      </w:divBdr>
    </w:div>
    <w:div w:id="2023238712">
      <w:bodyDiv w:val="1"/>
      <w:marLeft w:val="0"/>
      <w:marRight w:val="0"/>
      <w:marTop w:val="0"/>
      <w:marBottom w:val="0"/>
      <w:divBdr>
        <w:top w:val="none" w:sz="0" w:space="0" w:color="auto"/>
        <w:left w:val="none" w:sz="0" w:space="0" w:color="auto"/>
        <w:bottom w:val="none" w:sz="0" w:space="0" w:color="auto"/>
        <w:right w:val="none" w:sz="0" w:space="0" w:color="auto"/>
      </w:divBdr>
    </w:div>
    <w:div w:id="210792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E535A-1507-496E-8D8C-E31C6D7F1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1840</Words>
  <Characters>10491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ООО АктивМаркетинг</Company>
  <LinksUpToDate>false</LinksUpToDate>
  <CharactersWithSpaces>12307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8</cp:revision>
  <dcterms:created xsi:type="dcterms:W3CDTF">2021-11-16T06:54:00Z</dcterms:created>
  <dcterms:modified xsi:type="dcterms:W3CDTF">2023-03-21T09:51:00Z</dcterms:modified>
</cp:coreProperties>
</file>